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691" w:rsidRDefault="00503691">
      <w:pPr>
        <w:jc w:val="center"/>
        <w:rPr>
          <w:b/>
          <w:bCs/>
          <w:sz w:val="36"/>
          <w:szCs w:val="36"/>
        </w:rPr>
      </w:pPr>
      <w:r>
        <w:rPr>
          <w:b/>
          <w:bCs/>
          <w:sz w:val="36"/>
          <w:szCs w:val="36"/>
        </w:rPr>
        <w:t>TOWN OF WILKIE</w:t>
      </w:r>
    </w:p>
    <w:p w:rsidR="00503691" w:rsidRDefault="00503691">
      <w:pPr>
        <w:jc w:val="center"/>
        <w:rPr>
          <w:b/>
          <w:bCs/>
          <w:sz w:val="36"/>
          <w:szCs w:val="36"/>
        </w:rPr>
      </w:pPr>
    </w:p>
    <w:p w:rsidR="00503691" w:rsidRDefault="00503691">
      <w:pPr>
        <w:jc w:val="center"/>
        <w:rPr>
          <w:b/>
          <w:bCs/>
          <w:sz w:val="36"/>
          <w:szCs w:val="36"/>
        </w:rPr>
      </w:pPr>
      <w:proofErr w:type="gramStart"/>
      <w:r>
        <w:rPr>
          <w:b/>
          <w:bCs/>
          <w:sz w:val="36"/>
          <w:szCs w:val="36"/>
        </w:rPr>
        <w:t>BYLAW NO.</w:t>
      </w:r>
      <w:proofErr w:type="gramEnd"/>
      <w:r>
        <w:rPr>
          <w:b/>
          <w:bCs/>
          <w:sz w:val="36"/>
          <w:szCs w:val="36"/>
        </w:rPr>
        <w:t xml:space="preserve"> 35/01</w:t>
      </w:r>
    </w:p>
    <w:p w:rsidR="00503691" w:rsidRDefault="00503691">
      <w:pPr>
        <w:jc w:val="both"/>
        <w:rPr>
          <w:b/>
          <w:bCs/>
          <w:sz w:val="36"/>
          <w:szCs w:val="36"/>
        </w:rPr>
      </w:pPr>
    </w:p>
    <w:p w:rsidR="00503691" w:rsidRDefault="00503691">
      <w:pPr>
        <w:jc w:val="both"/>
        <w:rPr>
          <w:b/>
          <w:bCs/>
        </w:rPr>
      </w:pPr>
      <w:r>
        <w:rPr>
          <w:b/>
          <w:bCs/>
        </w:rPr>
        <w:t xml:space="preserve">A BYLAW OF THE TOWN OF WILKIE TO CLASSIFY, REGULATE, CONTROL AND LICENCE ANY BUSINESS, TRADE OR CALLING WITHIN THE TOWN OF WILKIE EXCEPT THOSE BUSINESSES OPERATING FROM A COMMERCIALLY ASSESSED </w:t>
      </w:r>
      <w:proofErr w:type="gramStart"/>
      <w:r>
        <w:rPr>
          <w:b/>
          <w:bCs/>
        </w:rPr>
        <w:t>PROPERTY .</w:t>
      </w:r>
      <w:proofErr w:type="gramEnd"/>
    </w:p>
    <w:p w:rsidR="00503691" w:rsidRDefault="00503691">
      <w:pPr>
        <w:jc w:val="both"/>
        <w:rPr>
          <w:b/>
          <w:bCs/>
        </w:rPr>
      </w:pPr>
    </w:p>
    <w:p w:rsidR="00503691" w:rsidRDefault="00503691">
      <w:pPr>
        <w:jc w:val="both"/>
        <w:rPr>
          <w:b/>
          <w:bCs/>
        </w:rPr>
      </w:pPr>
      <w:r>
        <w:t>The Council of the Town of Wilkie, in the Province of Saskatchewan enacts as follows:</w:t>
      </w:r>
    </w:p>
    <w:p w:rsidR="00503691" w:rsidRDefault="00503691">
      <w:pPr>
        <w:jc w:val="both"/>
        <w:rPr>
          <w:b/>
          <w:bCs/>
        </w:rPr>
      </w:pPr>
    </w:p>
    <w:p w:rsidR="00503691" w:rsidRDefault="00503691">
      <w:pPr>
        <w:jc w:val="both"/>
        <w:rPr>
          <w:b/>
          <w:bCs/>
        </w:rPr>
      </w:pPr>
      <w:r>
        <w:rPr>
          <w:b/>
          <w:bCs/>
          <w:sz w:val="28"/>
          <w:szCs w:val="28"/>
          <w:u w:val="single"/>
        </w:rPr>
        <w:t>PART I - Short Title and Interpretation:</w:t>
      </w:r>
    </w:p>
    <w:p w:rsidR="00503691" w:rsidRDefault="00503691">
      <w:pPr>
        <w:jc w:val="both"/>
        <w:rPr>
          <w:b/>
          <w:bCs/>
        </w:rPr>
      </w:pPr>
    </w:p>
    <w:p w:rsidR="00503691" w:rsidRDefault="00503691">
      <w:pPr>
        <w:pStyle w:val="Level1"/>
        <w:numPr>
          <w:ilvl w:val="0"/>
          <w:numId w:val="1"/>
        </w:numPr>
        <w:tabs>
          <w:tab w:val="left" w:pos="-1440"/>
          <w:tab w:val="num" w:pos="720"/>
        </w:tabs>
        <w:jc w:val="both"/>
      </w:pPr>
      <w:r>
        <w:t>This Bylaw may be cited as the Licensing Bylaw.</w:t>
      </w:r>
    </w:p>
    <w:p w:rsidR="00503691" w:rsidRDefault="00503691">
      <w:pPr>
        <w:jc w:val="both"/>
      </w:pPr>
    </w:p>
    <w:p w:rsidR="00503691" w:rsidRDefault="00503691">
      <w:pPr>
        <w:pStyle w:val="Level1"/>
        <w:numPr>
          <w:ilvl w:val="0"/>
          <w:numId w:val="1"/>
        </w:numPr>
        <w:tabs>
          <w:tab w:val="left" w:pos="-1440"/>
          <w:tab w:val="num" w:pos="720"/>
        </w:tabs>
        <w:jc w:val="both"/>
      </w:pPr>
      <w:r>
        <w:t>In this Bylaw:</w:t>
      </w:r>
    </w:p>
    <w:p w:rsidR="00503691" w:rsidRDefault="00503691">
      <w:pPr>
        <w:ind w:firstLine="720"/>
        <w:jc w:val="both"/>
      </w:pPr>
    </w:p>
    <w:p w:rsidR="00503691" w:rsidRDefault="00503691">
      <w:pPr>
        <w:pStyle w:val="Level2"/>
        <w:numPr>
          <w:ilvl w:val="1"/>
          <w:numId w:val="1"/>
        </w:numPr>
        <w:tabs>
          <w:tab w:val="left" w:pos="-1440"/>
          <w:tab w:val="num" w:pos="1440"/>
        </w:tabs>
        <w:jc w:val="both"/>
      </w:pPr>
      <w:r>
        <w:sym w:font="WP TypographicSymbols" w:char="0041"/>
      </w:r>
      <w:r>
        <w:t>Administrator</w:t>
      </w:r>
      <w:r>
        <w:sym w:font="WP TypographicSymbols" w:char="0040"/>
      </w:r>
      <w:r>
        <w:t xml:space="preserve"> means the Administrator of the Town of Wilkie.</w:t>
      </w:r>
    </w:p>
    <w:p w:rsidR="00503691" w:rsidRDefault="00503691">
      <w:pPr>
        <w:jc w:val="both"/>
      </w:pPr>
    </w:p>
    <w:p w:rsidR="00503691" w:rsidRDefault="00503691">
      <w:pPr>
        <w:pStyle w:val="Level2"/>
        <w:numPr>
          <w:ilvl w:val="1"/>
          <w:numId w:val="1"/>
        </w:numPr>
        <w:tabs>
          <w:tab w:val="left" w:pos="-1440"/>
          <w:tab w:val="num" w:pos="1440"/>
        </w:tabs>
        <w:jc w:val="both"/>
        <w:rPr>
          <w:b/>
          <w:bCs/>
        </w:rPr>
      </w:pPr>
      <w:r>
        <w:sym w:font="WP TypographicSymbols" w:char="0041"/>
      </w:r>
      <w:r>
        <w:t>Building</w:t>
      </w:r>
      <w:r>
        <w:sym w:font="WP TypographicSymbols" w:char="0040"/>
      </w:r>
      <w:r>
        <w:t xml:space="preserve">, </w:t>
      </w:r>
      <w:r>
        <w:sym w:font="WP TypographicSymbols" w:char="0041"/>
      </w:r>
      <w:r>
        <w:t>Business</w:t>
      </w:r>
      <w:r>
        <w:sym w:font="WP TypographicSymbols" w:char="0040"/>
      </w:r>
      <w:r>
        <w:t xml:space="preserve">, </w:t>
      </w:r>
      <w:r>
        <w:sym w:font="WP TypographicSymbols" w:char="0041"/>
      </w:r>
      <w:r>
        <w:t>Closed</w:t>
      </w:r>
      <w:r>
        <w:sym w:font="WP TypographicSymbols" w:char="0040"/>
      </w:r>
      <w:r>
        <w:t>, Occupant</w:t>
      </w:r>
      <w:r>
        <w:sym w:font="WP TypographicSymbols" w:char="0040"/>
      </w:r>
      <w:r>
        <w:t xml:space="preserve">, </w:t>
      </w:r>
      <w:r>
        <w:sym w:font="WP TypographicSymbols" w:char="0041"/>
      </w:r>
      <w:r>
        <w:t>Owner</w:t>
      </w:r>
      <w:r>
        <w:sym w:font="WP TypographicSymbols" w:char="0040"/>
      </w:r>
      <w:r>
        <w:t xml:space="preserve">, </w:t>
      </w:r>
      <w:r>
        <w:sym w:font="WP TypographicSymbols" w:char="0041"/>
      </w:r>
      <w:r>
        <w:t>Premises</w:t>
      </w:r>
      <w:r>
        <w:sym w:font="WP TypographicSymbols" w:char="0040"/>
      </w:r>
      <w:r>
        <w:t xml:space="preserve">, </w:t>
      </w:r>
      <w:r>
        <w:sym w:font="WP TypographicSymbols" w:char="0041"/>
      </w:r>
      <w:r>
        <w:t>Store</w:t>
      </w:r>
      <w:r>
        <w:sym w:font="WP TypographicSymbols" w:char="0040"/>
      </w:r>
      <w:r>
        <w:t xml:space="preserve">, and </w:t>
      </w:r>
      <w:r>
        <w:sym w:font="WP TypographicSymbols" w:char="0041"/>
      </w:r>
      <w:r>
        <w:t>Transient Trader</w:t>
      </w:r>
      <w:r>
        <w:sym w:font="WP TypographicSymbols" w:char="0040"/>
      </w:r>
      <w:r>
        <w:t>, shall be interpreted within the meaning of the Urban Municipality Act, 1984.</w:t>
      </w:r>
    </w:p>
    <w:p w:rsidR="00503691" w:rsidRDefault="00503691">
      <w:pPr>
        <w:jc w:val="both"/>
        <w:rPr>
          <w:b/>
          <w:bCs/>
        </w:rPr>
      </w:pPr>
    </w:p>
    <w:p w:rsidR="00503691" w:rsidRDefault="00503691">
      <w:pPr>
        <w:pStyle w:val="Level2"/>
        <w:numPr>
          <w:ilvl w:val="1"/>
          <w:numId w:val="1"/>
        </w:numPr>
        <w:tabs>
          <w:tab w:val="left" w:pos="-1440"/>
          <w:tab w:val="num" w:pos="1440"/>
        </w:tabs>
        <w:jc w:val="both"/>
      </w:pPr>
      <w:r>
        <w:sym w:font="WP TypographicSymbols" w:char="0041"/>
      </w:r>
      <w:r>
        <w:t>Council</w:t>
      </w:r>
      <w:r>
        <w:sym w:font="WP TypographicSymbols" w:char="0040"/>
      </w:r>
      <w:r>
        <w:rPr>
          <w:b/>
          <w:bCs/>
        </w:rPr>
        <w:t xml:space="preserve"> </w:t>
      </w:r>
      <w:r>
        <w:t>means the Council of the Town of Wilkie</w:t>
      </w:r>
    </w:p>
    <w:p w:rsidR="00503691" w:rsidRDefault="00503691">
      <w:pPr>
        <w:jc w:val="both"/>
      </w:pPr>
    </w:p>
    <w:p w:rsidR="00503691" w:rsidRDefault="00503691">
      <w:pPr>
        <w:pStyle w:val="Level2"/>
        <w:numPr>
          <w:ilvl w:val="1"/>
          <w:numId w:val="1"/>
        </w:numPr>
        <w:tabs>
          <w:tab w:val="left" w:pos="-1440"/>
          <w:tab w:val="num" w:pos="1440"/>
        </w:tabs>
        <w:jc w:val="both"/>
      </w:pPr>
      <w:r>
        <w:sym w:font="WP TypographicSymbols" w:char="0041"/>
      </w:r>
      <w:proofErr w:type="spellStart"/>
      <w:r>
        <w:t>Handi</w:t>
      </w:r>
      <w:proofErr w:type="spellEnd"/>
      <w:r>
        <w:t>-man</w:t>
      </w:r>
      <w:r>
        <w:sym w:font="WP TypographicSymbols" w:char="0040"/>
      </w:r>
      <w:r>
        <w:t xml:space="preserve"> means any person doing the following:</w:t>
      </w:r>
    </w:p>
    <w:p w:rsidR="00503691" w:rsidRDefault="00503691">
      <w:pPr>
        <w:tabs>
          <w:tab w:val="left" w:pos="-1440"/>
        </w:tabs>
        <w:ind w:left="2160" w:hanging="720"/>
        <w:jc w:val="both"/>
      </w:pPr>
      <w:r>
        <w:t>(</w:t>
      </w:r>
      <w:proofErr w:type="spellStart"/>
      <w:r>
        <w:t>i</w:t>
      </w:r>
      <w:proofErr w:type="spellEnd"/>
      <w:r>
        <w:t xml:space="preserve">) </w:t>
      </w:r>
      <w:r>
        <w:tab/>
      </w:r>
      <w:proofErr w:type="gramStart"/>
      <w:r>
        <w:t>grass</w:t>
      </w:r>
      <w:proofErr w:type="gramEnd"/>
      <w:r>
        <w:t xml:space="preserve"> mowing done with garden tractor or riding mower</w:t>
      </w:r>
    </w:p>
    <w:p w:rsidR="00503691" w:rsidRDefault="00503691">
      <w:pPr>
        <w:pStyle w:val="Level3"/>
        <w:tabs>
          <w:tab w:val="left" w:pos="-1440"/>
        </w:tabs>
        <w:jc w:val="both"/>
      </w:pPr>
      <w:r>
        <w:t>(</w:t>
      </w:r>
      <w:proofErr w:type="gramStart"/>
      <w:r>
        <w:t>ii</w:t>
      </w:r>
      <w:proofErr w:type="gramEnd"/>
      <w:r>
        <w:tab/>
        <w:t>garden tilling done with a garden tractor</w:t>
      </w:r>
    </w:p>
    <w:p w:rsidR="00503691" w:rsidRDefault="00503691">
      <w:pPr>
        <w:ind w:firstLine="1440"/>
        <w:jc w:val="both"/>
      </w:pPr>
      <w:r>
        <w:t xml:space="preserve">(iii)      </w:t>
      </w:r>
      <w:proofErr w:type="gramStart"/>
      <w:r>
        <w:t>snow</w:t>
      </w:r>
      <w:proofErr w:type="gramEnd"/>
      <w:r>
        <w:t xml:space="preserve"> blowing or removal done by machine</w:t>
      </w:r>
    </w:p>
    <w:p w:rsidR="00503691" w:rsidRDefault="00503691">
      <w:pPr>
        <w:ind w:left="2160" w:hanging="720"/>
        <w:jc w:val="both"/>
        <w:rPr>
          <w:b/>
          <w:bCs/>
        </w:rPr>
      </w:pPr>
      <w:r>
        <w:t xml:space="preserve">(iv)      </w:t>
      </w:r>
      <w:proofErr w:type="gramStart"/>
      <w:r>
        <w:t>repairs</w:t>
      </w:r>
      <w:proofErr w:type="gramEnd"/>
      <w:r>
        <w:t xml:space="preserve"> and maintenance to buildings/plumbing/electrical up to $150 per job (</w:t>
      </w:r>
      <w:proofErr w:type="spellStart"/>
      <w:r>
        <w:t>labour</w:t>
      </w:r>
      <w:proofErr w:type="spellEnd"/>
      <w:r>
        <w:t xml:space="preserve"> only)</w:t>
      </w:r>
    </w:p>
    <w:p w:rsidR="00503691" w:rsidRDefault="00503691">
      <w:pPr>
        <w:pStyle w:val="Level1"/>
        <w:numPr>
          <w:ilvl w:val="0"/>
          <w:numId w:val="2"/>
        </w:numPr>
        <w:tabs>
          <w:tab w:val="left" w:pos="-1440"/>
          <w:tab w:val="num" w:pos="2160"/>
        </w:tabs>
        <w:ind w:left="2160"/>
        <w:jc w:val="both"/>
      </w:pPr>
      <w:r>
        <w:t>tree trimming and removal</w:t>
      </w:r>
    </w:p>
    <w:p w:rsidR="00503691" w:rsidRDefault="00503691">
      <w:pPr>
        <w:pStyle w:val="Level1"/>
        <w:numPr>
          <w:ilvl w:val="0"/>
          <w:numId w:val="2"/>
        </w:numPr>
        <w:tabs>
          <w:tab w:val="left" w:pos="-1440"/>
          <w:tab w:val="num" w:pos="2160"/>
        </w:tabs>
        <w:ind w:left="2160"/>
        <w:jc w:val="both"/>
        <w:rPr>
          <w:b/>
          <w:bCs/>
        </w:rPr>
      </w:pPr>
      <w:r>
        <w:t>fence construction and/or maintenance</w:t>
      </w:r>
    </w:p>
    <w:p w:rsidR="00503691" w:rsidRDefault="00503691">
      <w:pPr>
        <w:ind w:firstLine="1440"/>
        <w:jc w:val="both"/>
        <w:rPr>
          <w:b/>
          <w:bCs/>
        </w:rPr>
      </w:pPr>
    </w:p>
    <w:p w:rsidR="00503691" w:rsidRDefault="00503691">
      <w:pPr>
        <w:tabs>
          <w:tab w:val="left" w:pos="-1440"/>
        </w:tabs>
        <w:ind w:left="1440" w:hanging="720"/>
        <w:jc w:val="both"/>
      </w:pPr>
      <w:r>
        <w:t>(e)</w:t>
      </w:r>
      <w:r>
        <w:rPr>
          <w:b/>
          <w:bCs/>
        </w:rPr>
        <w:tab/>
      </w:r>
      <w:r>
        <w:sym w:font="WP TypographicSymbols" w:char="0041"/>
      </w:r>
      <w:r>
        <w:t>Peace Officer</w:t>
      </w:r>
      <w:r>
        <w:sym w:font="WP TypographicSymbols" w:char="0040"/>
      </w:r>
      <w:r>
        <w:t xml:space="preserve"> means a member of the R.C.M.P., bailiff, Special Constable or other person duly authorized or appointed by Council to preserve and maintain the public peace.</w:t>
      </w:r>
    </w:p>
    <w:p w:rsidR="00503691" w:rsidRDefault="00503691">
      <w:pPr>
        <w:jc w:val="both"/>
      </w:pPr>
    </w:p>
    <w:p w:rsidR="00503691" w:rsidRDefault="00503691">
      <w:pPr>
        <w:pStyle w:val="Level1"/>
        <w:numPr>
          <w:ilvl w:val="0"/>
          <w:numId w:val="3"/>
        </w:numPr>
        <w:tabs>
          <w:tab w:val="left" w:pos="-1440"/>
          <w:tab w:val="num" w:pos="1440"/>
        </w:tabs>
        <w:ind w:left="1440"/>
        <w:jc w:val="both"/>
      </w:pPr>
      <w:r>
        <w:sym w:font="WP TypographicSymbols" w:char="0041"/>
      </w:r>
      <w:r>
        <w:t>R.C.M.P.</w:t>
      </w:r>
      <w:r>
        <w:sym w:font="WP TypographicSymbols" w:char="0040"/>
      </w:r>
      <w:r>
        <w:t xml:space="preserve"> means a member of the Royal Canadian Mounted Police.</w:t>
      </w:r>
    </w:p>
    <w:p w:rsidR="00503691" w:rsidRDefault="00503691">
      <w:pPr>
        <w:jc w:val="both"/>
      </w:pPr>
    </w:p>
    <w:p w:rsidR="00503691" w:rsidRDefault="00503691">
      <w:pPr>
        <w:pStyle w:val="Level1"/>
        <w:numPr>
          <w:ilvl w:val="0"/>
          <w:numId w:val="3"/>
        </w:numPr>
        <w:tabs>
          <w:tab w:val="left" w:pos="-1440"/>
          <w:tab w:val="num" w:pos="1440"/>
        </w:tabs>
        <w:ind w:left="1440"/>
        <w:jc w:val="both"/>
      </w:pPr>
      <w:r>
        <w:sym w:font="WP TypographicSymbols" w:char="0041"/>
      </w:r>
      <w:r>
        <w:t>Town</w:t>
      </w:r>
      <w:r>
        <w:sym w:font="WP TypographicSymbols" w:char="0040"/>
      </w:r>
      <w:r>
        <w:t xml:space="preserve"> means the Town of Wilkie.</w:t>
      </w:r>
    </w:p>
    <w:p w:rsidR="00503691" w:rsidRDefault="00503691">
      <w:pPr>
        <w:jc w:val="both"/>
      </w:pPr>
    </w:p>
    <w:p w:rsidR="00503691" w:rsidRDefault="00503691">
      <w:pPr>
        <w:jc w:val="both"/>
        <w:rPr>
          <w:b/>
          <w:bCs/>
        </w:rPr>
      </w:pPr>
    </w:p>
    <w:p w:rsidR="00503691" w:rsidRDefault="00503691">
      <w:pPr>
        <w:pStyle w:val="Level1"/>
        <w:numPr>
          <w:ilvl w:val="0"/>
          <w:numId w:val="4"/>
        </w:numPr>
        <w:tabs>
          <w:tab w:val="left" w:pos="-1440"/>
          <w:tab w:val="num" w:pos="720"/>
        </w:tabs>
        <w:jc w:val="both"/>
      </w:pPr>
      <w:r>
        <w:t>In this Bylaw:</w:t>
      </w:r>
    </w:p>
    <w:p w:rsidR="00503691" w:rsidRDefault="00503691">
      <w:pPr>
        <w:jc w:val="both"/>
      </w:pPr>
    </w:p>
    <w:p w:rsidR="00503691" w:rsidRDefault="00503691">
      <w:pPr>
        <w:pStyle w:val="Level2"/>
        <w:numPr>
          <w:ilvl w:val="1"/>
          <w:numId w:val="5"/>
        </w:numPr>
        <w:tabs>
          <w:tab w:val="left" w:pos="-1440"/>
          <w:tab w:val="num" w:pos="1440"/>
        </w:tabs>
        <w:jc w:val="both"/>
      </w:pPr>
      <w:r>
        <w:t>A reference to an enactment of the Legislature of Saskatchewan is a reference to the enactment as amended from time to time.</w:t>
      </w:r>
    </w:p>
    <w:p w:rsidR="00503691" w:rsidRDefault="00503691">
      <w:pPr>
        <w:jc w:val="both"/>
      </w:pPr>
    </w:p>
    <w:p w:rsidR="00503691" w:rsidRDefault="00503691">
      <w:pPr>
        <w:pStyle w:val="Level2"/>
        <w:numPr>
          <w:ilvl w:val="1"/>
          <w:numId w:val="5"/>
        </w:numPr>
        <w:tabs>
          <w:tab w:val="left" w:pos="-1440"/>
          <w:tab w:val="num" w:pos="1440"/>
        </w:tabs>
        <w:jc w:val="both"/>
      </w:pPr>
      <w:r>
        <w:t>Words in the singular include the plural and the words in the plural include the singular and words importing the masculine gender include the feminine.</w:t>
      </w:r>
    </w:p>
    <w:p w:rsidR="00503691" w:rsidRDefault="00503691">
      <w:pPr>
        <w:jc w:val="both"/>
      </w:pPr>
    </w:p>
    <w:p w:rsidR="00503691" w:rsidRDefault="00503691">
      <w:pPr>
        <w:jc w:val="both"/>
      </w:pPr>
      <w:r>
        <w:rPr>
          <w:b/>
          <w:bCs/>
          <w:sz w:val="28"/>
          <w:szCs w:val="28"/>
          <w:u w:val="single"/>
        </w:rPr>
        <w:t>PART II - License Requirements:</w:t>
      </w:r>
    </w:p>
    <w:p w:rsidR="00503691" w:rsidRDefault="00503691">
      <w:pPr>
        <w:jc w:val="both"/>
      </w:pPr>
    </w:p>
    <w:p w:rsidR="00503691" w:rsidRDefault="00503691">
      <w:pPr>
        <w:pStyle w:val="Level1"/>
        <w:numPr>
          <w:ilvl w:val="0"/>
          <w:numId w:val="5"/>
        </w:numPr>
        <w:tabs>
          <w:tab w:val="left" w:pos="-1440"/>
          <w:tab w:val="num" w:pos="720"/>
        </w:tabs>
        <w:jc w:val="both"/>
      </w:pPr>
      <w:r>
        <w:t xml:space="preserve">No person shall carry on any trade, business or calling as set out in Schedule </w:t>
      </w:r>
      <w:r>
        <w:sym w:font="WP TypographicSymbols" w:char="0041"/>
      </w:r>
      <w:proofErr w:type="gramStart"/>
      <w:r>
        <w:t>A</w:t>
      </w:r>
      <w:proofErr w:type="gramEnd"/>
      <w:r>
        <w:sym w:font="WP TypographicSymbols" w:char="0040"/>
      </w:r>
      <w:r>
        <w:t xml:space="preserve"> attached to this Bylaw within the Town unless they have in their possession a valid existing license for the purposes issued in accordance with the provisions of this bylaw.</w:t>
      </w:r>
    </w:p>
    <w:p w:rsidR="00503691" w:rsidRDefault="00503691">
      <w:pPr>
        <w:jc w:val="both"/>
      </w:pPr>
    </w:p>
    <w:p w:rsidR="00503691" w:rsidRDefault="00503691">
      <w:pPr>
        <w:pStyle w:val="Level1"/>
        <w:numPr>
          <w:ilvl w:val="0"/>
          <w:numId w:val="5"/>
        </w:numPr>
        <w:tabs>
          <w:tab w:val="left" w:pos="-1440"/>
          <w:tab w:val="num" w:pos="720"/>
        </w:tabs>
        <w:jc w:val="both"/>
      </w:pPr>
      <w:r>
        <w:t xml:space="preserve">Persons required to be licensed under the provisions of this bylaw are those persons carrying on the business, industries, callings or occupations defined in Schedule </w:t>
      </w:r>
      <w:r>
        <w:sym w:font="WP TypographicSymbols" w:char="0041"/>
      </w:r>
      <w:r>
        <w:t>A</w:t>
      </w:r>
      <w:r>
        <w:sym w:font="WP TypographicSymbols" w:char="0040"/>
      </w:r>
      <w:r>
        <w:t xml:space="preserve"> who are not operating from a commercially assessed property.</w:t>
      </w:r>
    </w:p>
    <w:p w:rsidR="00503691" w:rsidRDefault="00503691">
      <w:pPr>
        <w:jc w:val="both"/>
      </w:pPr>
    </w:p>
    <w:p w:rsidR="00503691" w:rsidRDefault="00503691">
      <w:pPr>
        <w:pStyle w:val="Level1"/>
        <w:numPr>
          <w:ilvl w:val="0"/>
          <w:numId w:val="5"/>
        </w:numPr>
        <w:tabs>
          <w:tab w:val="left" w:pos="-1440"/>
          <w:tab w:val="num" w:pos="720"/>
        </w:tabs>
        <w:jc w:val="both"/>
      </w:pPr>
      <w:r>
        <w:t>Any person required to obtain a license under this bylaw shall make application to the Administrator.</w:t>
      </w: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sectPr w:rsidR="00503691">
          <w:pgSz w:w="12240" w:h="20160"/>
          <w:pgMar w:top="240" w:right="1440" w:bottom="270" w:left="1440" w:header="240" w:footer="270" w:gutter="0"/>
          <w:cols w:space="720"/>
          <w:noEndnote/>
        </w:sectPr>
      </w:pPr>
    </w:p>
    <w:p w:rsidR="00503691" w:rsidRDefault="00503691">
      <w:pPr>
        <w:jc w:val="both"/>
      </w:pPr>
      <w:r>
        <w:lastRenderedPageBreak/>
        <w:t>Bylaw No. 35/01</w:t>
      </w:r>
    </w:p>
    <w:p w:rsidR="00503691" w:rsidRDefault="00503691">
      <w:pPr>
        <w:jc w:val="both"/>
      </w:pPr>
      <w:r>
        <w:lastRenderedPageBreak/>
        <w:t>Page 2</w:t>
      </w:r>
    </w:p>
    <w:p w:rsidR="00503691" w:rsidRDefault="00503691">
      <w:pPr>
        <w:jc w:val="both"/>
      </w:pPr>
    </w:p>
    <w:p w:rsidR="00503691" w:rsidRDefault="00503691">
      <w:pPr>
        <w:pStyle w:val="Level1"/>
        <w:numPr>
          <w:ilvl w:val="0"/>
          <w:numId w:val="5"/>
        </w:numPr>
        <w:tabs>
          <w:tab w:val="left" w:pos="-1440"/>
          <w:tab w:val="num" w:pos="720"/>
        </w:tabs>
        <w:jc w:val="both"/>
      </w:pPr>
      <w:r>
        <w:t>Each application for a license shall include the following information:</w:t>
      </w:r>
    </w:p>
    <w:p w:rsidR="00503691" w:rsidRDefault="00503691">
      <w:pPr>
        <w:pStyle w:val="Level2"/>
        <w:numPr>
          <w:ilvl w:val="1"/>
          <w:numId w:val="6"/>
        </w:numPr>
        <w:tabs>
          <w:tab w:val="left" w:pos="-1440"/>
          <w:tab w:val="num" w:pos="1440"/>
        </w:tabs>
        <w:jc w:val="both"/>
      </w:pPr>
      <w:r>
        <w:t>The name and address of both the applicant and the business.</w:t>
      </w:r>
    </w:p>
    <w:p w:rsidR="00503691" w:rsidRDefault="00503691">
      <w:pPr>
        <w:pStyle w:val="Level2"/>
        <w:numPr>
          <w:ilvl w:val="1"/>
          <w:numId w:val="6"/>
        </w:numPr>
        <w:tabs>
          <w:tab w:val="left" w:pos="-1440"/>
          <w:tab w:val="num" w:pos="1440"/>
        </w:tabs>
        <w:jc w:val="both"/>
      </w:pPr>
      <w:r>
        <w:t>The specific nature of the business for which the license is required.</w:t>
      </w:r>
    </w:p>
    <w:p w:rsidR="00503691" w:rsidRDefault="00503691">
      <w:pPr>
        <w:pStyle w:val="Level2"/>
        <w:numPr>
          <w:ilvl w:val="1"/>
          <w:numId w:val="6"/>
        </w:numPr>
        <w:tabs>
          <w:tab w:val="left" w:pos="-1440"/>
          <w:tab w:val="num" w:pos="1440"/>
        </w:tabs>
        <w:jc w:val="both"/>
      </w:pPr>
      <w:r>
        <w:t>The place where the business in respect of which the license is required is to be exercised or carried on.</w:t>
      </w:r>
    </w:p>
    <w:p w:rsidR="00503691" w:rsidRDefault="00503691">
      <w:pPr>
        <w:jc w:val="both"/>
      </w:pPr>
    </w:p>
    <w:p w:rsidR="00503691" w:rsidRDefault="00503691">
      <w:pPr>
        <w:pStyle w:val="Level1"/>
        <w:numPr>
          <w:ilvl w:val="0"/>
          <w:numId w:val="6"/>
        </w:numPr>
        <w:tabs>
          <w:tab w:val="left" w:pos="-1440"/>
          <w:tab w:val="num" w:pos="720"/>
        </w:tabs>
        <w:jc w:val="both"/>
      </w:pPr>
      <w:r>
        <w:t xml:space="preserve">The application shall be in the form as set out on Exhibit </w:t>
      </w:r>
      <w:r>
        <w:sym w:font="WP TypographicSymbols" w:char="0041"/>
      </w:r>
      <w:r>
        <w:t>A</w:t>
      </w:r>
      <w:r>
        <w:sym w:font="WP TypographicSymbols" w:char="0040"/>
      </w:r>
      <w:r>
        <w:t xml:space="preserve"> attached to this Bylaw and the applicable license fee prescribed by Schedule </w:t>
      </w:r>
      <w:r>
        <w:sym w:font="WP TypographicSymbols" w:char="0041"/>
      </w:r>
      <w:proofErr w:type="gramStart"/>
      <w:r>
        <w:t>A</w:t>
      </w:r>
      <w:proofErr w:type="gramEnd"/>
      <w:r>
        <w:sym w:font="WP TypographicSymbols" w:char="0040"/>
      </w:r>
      <w:r>
        <w:t xml:space="preserve"> attached to this bylaw shall be paid in full at the time of filing the application.</w:t>
      </w:r>
    </w:p>
    <w:p w:rsidR="00503691" w:rsidRDefault="00503691">
      <w:pPr>
        <w:jc w:val="both"/>
      </w:pPr>
    </w:p>
    <w:p w:rsidR="00503691" w:rsidRDefault="00503691">
      <w:pPr>
        <w:pStyle w:val="Level1"/>
        <w:numPr>
          <w:ilvl w:val="0"/>
          <w:numId w:val="6"/>
        </w:numPr>
        <w:tabs>
          <w:tab w:val="left" w:pos="-1440"/>
          <w:tab w:val="num" w:pos="720"/>
        </w:tabs>
        <w:jc w:val="both"/>
      </w:pPr>
      <w:r>
        <w:t>The Administrator shall issue a receipt to the applicant for the license fee tendered with the application in Section 7 with such receipt denoting approval of application.</w:t>
      </w:r>
    </w:p>
    <w:p w:rsidR="00503691" w:rsidRDefault="00503691">
      <w:pPr>
        <w:jc w:val="both"/>
      </w:pPr>
    </w:p>
    <w:p w:rsidR="00503691" w:rsidRDefault="00503691">
      <w:pPr>
        <w:jc w:val="both"/>
        <w:rPr>
          <w:sz w:val="28"/>
          <w:szCs w:val="28"/>
        </w:rPr>
      </w:pPr>
      <w:r>
        <w:rPr>
          <w:b/>
          <w:bCs/>
          <w:sz w:val="28"/>
          <w:szCs w:val="28"/>
          <w:u w:val="single"/>
        </w:rPr>
        <w:t>PART III - Granting of License</w:t>
      </w:r>
    </w:p>
    <w:p w:rsidR="00503691" w:rsidRDefault="00503691">
      <w:pPr>
        <w:jc w:val="both"/>
        <w:rPr>
          <w:sz w:val="28"/>
          <w:szCs w:val="28"/>
        </w:rPr>
      </w:pPr>
    </w:p>
    <w:p w:rsidR="00503691" w:rsidRDefault="00503691">
      <w:pPr>
        <w:pStyle w:val="Level1"/>
        <w:numPr>
          <w:ilvl w:val="0"/>
          <w:numId w:val="6"/>
        </w:numPr>
        <w:tabs>
          <w:tab w:val="left" w:pos="-1440"/>
          <w:tab w:val="num" w:pos="720"/>
        </w:tabs>
        <w:jc w:val="both"/>
      </w:pPr>
      <w:r>
        <w:t>Every license shall specifically state the kinds of services, goods or merchandise which the licensee is authorized to offer for sale or take orders for as the case may be and whether in the case of goods or merchandise, the licensee may offer the sane for sale by retail or public auction or both and such license shall also state the restrictions or restrictions set forth in Section 11 hereof.</w:t>
      </w:r>
    </w:p>
    <w:p w:rsidR="00503691" w:rsidRDefault="00503691">
      <w:pPr>
        <w:jc w:val="both"/>
      </w:pPr>
    </w:p>
    <w:p w:rsidR="00503691" w:rsidRDefault="00503691">
      <w:pPr>
        <w:pStyle w:val="Level1"/>
        <w:numPr>
          <w:ilvl w:val="0"/>
          <w:numId w:val="6"/>
        </w:numPr>
        <w:tabs>
          <w:tab w:val="left" w:pos="-1440"/>
          <w:tab w:val="num" w:pos="720"/>
        </w:tabs>
        <w:jc w:val="both"/>
      </w:pPr>
      <w:r>
        <w:t>No person to whom a license has been granted under this bylaw shall offer for sale services, goods or merchandise or solicit orders for future delivery of goods or merchandise within the Town:</w:t>
      </w:r>
    </w:p>
    <w:p w:rsidR="00503691" w:rsidRDefault="00503691">
      <w:pPr>
        <w:jc w:val="both"/>
      </w:pPr>
    </w:p>
    <w:p w:rsidR="00503691" w:rsidRDefault="00503691">
      <w:pPr>
        <w:pStyle w:val="Level2"/>
        <w:tabs>
          <w:tab w:val="left" w:pos="-1440"/>
          <w:tab w:val="num" w:pos="1440"/>
        </w:tabs>
        <w:jc w:val="both"/>
      </w:pPr>
      <w:r>
        <w:t>Other than those services, goods or merchandise as described and set out in the license or;</w:t>
      </w:r>
    </w:p>
    <w:p w:rsidR="00503691" w:rsidRDefault="00503691">
      <w:pPr>
        <w:jc w:val="both"/>
      </w:pPr>
    </w:p>
    <w:p w:rsidR="00503691" w:rsidRDefault="00503691">
      <w:pPr>
        <w:pStyle w:val="Level2"/>
        <w:tabs>
          <w:tab w:val="left" w:pos="-1440"/>
          <w:tab w:val="num" w:pos="1440"/>
        </w:tabs>
        <w:jc w:val="both"/>
      </w:pPr>
      <w:proofErr w:type="gramStart"/>
      <w:r>
        <w:t>by</w:t>
      </w:r>
      <w:proofErr w:type="gramEnd"/>
      <w:r>
        <w:t xml:space="preserve"> any method except as stated in the license.</w:t>
      </w:r>
    </w:p>
    <w:p w:rsidR="00503691" w:rsidRDefault="00503691">
      <w:pPr>
        <w:jc w:val="both"/>
      </w:pPr>
    </w:p>
    <w:p w:rsidR="00503691" w:rsidRDefault="00503691">
      <w:pPr>
        <w:jc w:val="both"/>
      </w:pPr>
      <w:r>
        <w:rPr>
          <w:b/>
          <w:bCs/>
          <w:sz w:val="28"/>
          <w:szCs w:val="28"/>
          <w:u w:val="single"/>
        </w:rPr>
        <w:t>PART IV - Duration of License:</w:t>
      </w:r>
    </w:p>
    <w:p w:rsidR="00503691" w:rsidRDefault="00503691">
      <w:pPr>
        <w:jc w:val="both"/>
      </w:pPr>
    </w:p>
    <w:p w:rsidR="00503691" w:rsidRDefault="00503691">
      <w:pPr>
        <w:pStyle w:val="Level1"/>
        <w:tabs>
          <w:tab w:val="left" w:pos="-1440"/>
          <w:tab w:val="num" w:pos="720"/>
        </w:tabs>
        <w:jc w:val="both"/>
      </w:pPr>
      <w:r>
        <w:t>License fees shall become due and a business license shall be applied for on January 1</w:t>
      </w:r>
      <w:r>
        <w:rPr>
          <w:vertAlign w:val="superscript"/>
        </w:rPr>
        <w:t>st</w:t>
      </w:r>
      <w:r>
        <w:t xml:space="preserve"> of each year or any time during the year immediately upon a person engaging in a business, industry, calling or occupation which requires a license pursuant to this bylaw.</w:t>
      </w:r>
    </w:p>
    <w:p w:rsidR="00503691" w:rsidRDefault="00503691">
      <w:pPr>
        <w:jc w:val="both"/>
      </w:pPr>
    </w:p>
    <w:p w:rsidR="00503691" w:rsidRDefault="00503691">
      <w:pPr>
        <w:pStyle w:val="Level1"/>
        <w:tabs>
          <w:tab w:val="left" w:pos="-1440"/>
          <w:tab w:val="num" w:pos="720"/>
        </w:tabs>
        <w:jc w:val="both"/>
      </w:pPr>
      <w:r>
        <w:t>Every license issued pursuant to this Bylaw shall expire on December 31 next following date of issue unless sooner suspended or revoked.</w:t>
      </w:r>
    </w:p>
    <w:p w:rsidR="00503691" w:rsidRDefault="00503691">
      <w:pPr>
        <w:jc w:val="both"/>
      </w:pPr>
    </w:p>
    <w:p w:rsidR="00503691" w:rsidRDefault="00503691">
      <w:pPr>
        <w:pStyle w:val="Level1"/>
        <w:tabs>
          <w:tab w:val="left" w:pos="-1440"/>
          <w:tab w:val="num" w:pos="720"/>
        </w:tabs>
        <w:jc w:val="both"/>
      </w:pPr>
      <w:r>
        <w:t>Where an applicant pays a license fee for a period of less than one year, the amount of license fees paid by the applicant throughout the year in respect of a license for a period of less than one year shall be accumulated toward the cost of a yearly license, and upon the total amount of license fees paid by the applicant reaching the amount of the specified license fee for one year, the applicant shall be granted a license for the remainder of the current year.</w:t>
      </w:r>
    </w:p>
    <w:p w:rsidR="00503691" w:rsidRDefault="00503691">
      <w:pPr>
        <w:jc w:val="both"/>
      </w:pPr>
    </w:p>
    <w:p w:rsidR="00503691" w:rsidRDefault="00503691">
      <w:pPr>
        <w:jc w:val="both"/>
        <w:rPr>
          <w:sz w:val="28"/>
          <w:szCs w:val="28"/>
        </w:rPr>
      </w:pPr>
      <w:r>
        <w:rPr>
          <w:b/>
          <w:bCs/>
          <w:sz w:val="28"/>
          <w:szCs w:val="28"/>
          <w:u w:val="single"/>
        </w:rPr>
        <w:t>PART V - Evidence of License:</w:t>
      </w:r>
    </w:p>
    <w:p w:rsidR="00503691" w:rsidRDefault="00503691">
      <w:pPr>
        <w:jc w:val="both"/>
        <w:rPr>
          <w:sz w:val="28"/>
          <w:szCs w:val="28"/>
        </w:rPr>
      </w:pPr>
    </w:p>
    <w:p w:rsidR="00503691" w:rsidRDefault="00503691">
      <w:pPr>
        <w:pStyle w:val="Level1"/>
        <w:tabs>
          <w:tab w:val="left" w:pos="-1440"/>
          <w:tab w:val="num" w:pos="720"/>
        </w:tabs>
        <w:jc w:val="both"/>
      </w:pPr>
      <w:r>
        <w:t>Every person licensed under this bylaw shall, at all reasonable times, upon request of the Administrator, or any Peace Officer or any person, produce such license for inspection purposes.</w:t>
      </w:r>
    </w:p>
    <w:p w:rsidR="00503691" w:rsidRDefault="00503691">
      <w:pPr>
        <w:jc w:val="both"/>
      </w:pPr>
    </w:p>
    <w:p w:rsidR="00503691" w:rsidRDefault="00503691">
      <w:pPr>
        <w:pStyle w:val="Level1"/>
        <w:tabs>
          <w:tab w:val="left" w:pos="-1440"/>
          <w:tab w:val="num" w:pos="720"/>
        </w:tabs>
        <w:jc w:val="both"/>
      </w:pPr>
      <w:r>
        <w:t>No person to whom a license has been granted shall hinder, prevent or refuse any official mention under Section 14 from free access to the licensee</w:t>
      </w:r>
      <w:r>
        <w:sym w:font="WP TypographicSymbols" w:char="003D"/>
      </w:r>
      <w:r>
        <w:t>s business location when such official has displayed his badge of office or other authorization.</w:t>
      </w:r>
    </w:p>
    <w:p w:rsidR="00503691" w:rsidRDefault="00503691">
      <w:pPr>
        <w:jc w:val="both"/>
      </w:pPr>
    </w:p>
    <w:p w:rsidR="00503691" w:rsidRDefault="00503691">
      <w:pPr>
        <w:jc w:val="both"/>
      </w:pPr>
      <w:r>
        <w:rPr>
          <w:b/>
          <w:bCs/>
          <w:sz w:val="28"/>
          <w:szCs w:val="28"/>
          <w:u w:val="single"/>
        </w:rPr>
        <w:t>PART VI - Suspension, etc. of Licenses:</w:t>
      </w:r>
    </w:p>
    <w:p w:rsidR="00503691" w:rsidRDefault="00503691">
      <w:pPr>
        <w:jc w:val="both"/>
      </w:pPr>
    </w:p>
    <w:p w:rsidR="00503691" w:rsidRDefault="00503691">
      <w:pPr>
        <w:pStyle w:val="Level1"/>
        <w:tabs>
          <w:tab w:val="left" w:pos="-1440"/>
          <w:tab w:val="num" w:pos="720"/>
        </w:tabs>
        <w:jc w:val="both"/>
      </w:pPr>
      <w:r>
        <w:t>The Council may refuse, suspend or revoke a license in its absolute discretion, but it shall give reasons for any refusal, suspension or revocation and its actions are not open to review by any Court.</w:t>
      </w:r>
    </w:p>
    <w:p w:rsidR="00503691" w:rsidRDefault="00503691">
      <w:pPr>
        <w:jc w:val="both"/>
      </w:pPr>
    </w:p>
    <w:p w:rsidR="00503691" w:rsidRDefault="00503691">
      <w:pPr>
        <w:pStyle w:val="Level1"/>
        <w:tabs>
          <w:tab w:val="left" w:pos="-1440"/>
          <w:tab w:val="num" w:pos="720"/>
        </w:tabs>
        <w:jc w:val="both"/>
      </w:pPr>
      <w:r>
        <w:t>The power of the Council to refuse, suspend or revoke a license is to be exercised in good faith, without discrimination and in the public interest.</w:t>
      </w:r>
    </w:p>
    <w:p w:rsidR="00503691" w:rsidRDefault="00503691">
      <w:pPr>
        <w:jc w:val="both"/>
      </w:pPr>
    </w:p>
    <w:p w:rsidR="00503691" w:rsidRDefault="00503691">
      <w:pPr>
        <w:jc w:val="both"/>
      </w:pPr>
    </w:p>
    <w:p w:rsidR="00503691" w:rsidRDefault="00503691">
      <w:pPr>
        <w:jc w:val="both"/>
        <w:sectPr w:rsidR="00503691">
          <w:type w:val="continuous"/>
          <w:pgSz w:w="12240" w:h="20160"/>
          <w:pgMar w:top="240" w:right="1440" w:bottom="270" w:left="1440" w:header="240" w:footer="270" w:gutter="0"/>
          <w:cols w:space="720"/>
          <w:noEndnote/>
        </w:sectPr>
      </w:pPr>
    </w:p>
    <w:p w:rsidR="00503691" w:rsidRDefault="00503691">
      <w:pPr>
        <w:jc w:val="both"/>
      </w:pPr>
      <w:r>
        <w:lastRenderedPageBreak/>
        <w:t>Bylaw No. 35/01</w:t>
      </w:r>
    </w:p>
    <w:p w:rsidR="00503691" w:rsidRDefault="00503691">
      <w:pPr>
        <w:jc w:val="both"/>
      </w:pPr>
      <w:r>
        <w:t>Page 3</w:t>
      </w:r>
    </w:p>
    <w:p w:rsidR="00503691" w:rsidRDefault="00503691">
      <w:pPr>
        <w:jc w:val="both"/>
      </w:pPr>
    </w:p>
    <w:p w:rsidR="00503691" w:rsidRDefault="00503691">
      <w:pPr>
        <w:jc w:val="both"/>
      </w:pPr>
    </w:p>
    <w:p w:rsidR="00503691" w:rsidRDefault="00503691">
      <w:pPr>
        <w:pStyle w:val="Level1"/>
        <w:tabs>
          <w:tab w:val="left" w:pos="-1440"/>
          <w:tab w:val="num" w:pos="720"/>
        </w:tabs>
        <w:jc w:val="both"/>
      </w:pPr>
      <w:r>
        <w:t xml:space="preserve">Where </w:t>
      </w:r>
      <w:proofErr w:type="gramStart"/>
      <w:r>
        <w:t>a license is suspended or revoke</w:t>
      </w:r>
      <w:proofErr w:type="gramEnd"/>
      <w:r>
        <w:t xml:space="preserve"> a license until the licensee has been given full opportunity to be heard by the Council.</w:t>
      </w:r>
    </w:p>
    <w:p w:rsidR="00503691" w:rsidRDefault="00503691">
      <w:pPr>
        <w:jc w:val="both"/>
      </w:pPr>
    </w:p>
    <w:p w:rsidR="00503691" w:rsidRDefault="00503691">
      <w:pPr>
        <w:pStyle w:val="Level1"/>
        <w:tabs>
          <w:tab w:val="left" w:pos="-1440"/>
          <w:tab w:val="num" w:pos="720"/>
        </w:tabs>
        <w:jc w:val="both"/>
      </w:pPr>
      <w:r>
        <w:t>Where a license is suspended or revoked the licensee shall be entitled to a refund of a part of the license fee in proportion to the unexpired part of the term for which it was granted.</w:t>
      </w:r>
    </w:p>
    <w:p w:rsidR="00503691" w:rsidRDefault="00503691">
      <w:pPr>
        <w:jc w:val="both"/>
      </w:pPr>
    </w:p>
    <w:p w:rsidR="00503691" w:rsidRDefault="00503691">
      <w:pPr>
        <w:jc w:val="both"/>
        <w:rPr>
          <w:sz w:val="28"/>
          <w:szCs w:val="28"/>
        </w:rPr>
      </w:pPr>
      <w:r>
        <w:rPr>
          <w:b/>
          <w:bCs/>
          <w:sz w:val="28"/>
          <w:szCs w:val="28"/>
          <w:u w:val="single"/>
        </w:rPr>
        <w:t>PART VII - Location Prohibition:</w:t>
      </w:r>
    </w:p>
    <w:p w:rsidR="00503691" w:rsidRDefault="00503691">
      <w:pPr>
        <w:jc w:val="both"/>
      </w:pPr>
    </w:p>
    <w:p w:rsidR="00503691" w:rsidRDefault="00503691">
      <w:pPr>
        <w:pStyle w:val="Level1"/>
        <w:tabs>
          <w:tab w:val="left" w:pos="-1440"/>
          <w:tab w:val="num" w:pos="720"/>
        </w:tabs>
        <w:jc w:val="both"/>
      </w:pPr>
      <w:r>
        <w:t>No person to whom a license has been granted under this bylaw shall conduct a business so licensed on any street, lane, public place or Town property unless the license permits them to do so but may conduct a business on private property with the consent of the property owner as long as such business does not pose a conflict or hazard to residents of the area or traffic in the vicinity of the area where the licensee is located.</w:t>
      </w:r>
    </w:p>
    <w:p w:rsidR="00503691" w:rsidRDefault="00503691">
      <w:pPr>
        <w:jc w:val="both"/>
      </w:pPr>
    </w:p>
    <w:p w:rsidR="00503691" w:rsidRDefault="00503691">
      <w:pPr>
        <w:jc w:val="both"/>
      </w:pPr>
      <w:r>
        <w:rPr>
          <w:b/>
          <w:bCs/>
          <w:sz w:val="28"/>
          <w:szCs w:val="28"/>
          <w:u w:val="single"/>
        </w:rPr>
        <w:t>PART VIII - Prorating:</w:t>
      </w:r>
    </w:p>
    <w:p w:rsidR="00503691" w:rsidRDefault="00503691">
      <w:pPr>
        <w:jc w:val="both"/>
      </w:pPr>
    </w:p>
    <w:p w:rsidR="00503691" w:rsidRDefault="00503691">
      <w:pPr>
        <w:pStyle w:val="Level1"/>
        <w:tabs>
          <w:tab w:val="left" w:pos="-1440"/>
          <w:tab w:val="num" w:pos="720"/>
        </w:tabs>
        <w:jc w:val="both"/>
      </w:pPr>
      <w:r>
        <w:t xml:space="preserve">If a license is applied for subsequent to September 1 of any year, the license fee payable shall be 50% of the fee prescribed in Schedule </w:t>
      </w:r>
      <w:r>
        <w:sym w:font="WP TypographicSymbols" w:char="0041"/>
      </w:r>
      <w:r>
        <w:t>A</w:t>
      </w:r>
      <w:r>
        <w:sym w:font="WP TypographicSymbols" w:char="0040"/>
      </w:r>
      <w:r>
        <w:t xml:space="preserve"> where the license applied for is a </w:t>
      </w:r>
      <w:r>
        <w:sym w:font="WP TypographicSymbols" w:char="0041"/>
      </w:r>
      <w:r>
        <w:t>yearly</w:t>
      </w:r>
      <w:r>
        <w:sym w:font="WP TypographicSymbols" w:char="0040"/>
      </w:r>
      <w:r>
        <w:t xml:space="preserve"> license.  This discount shall not be </w:t>
      </w:r>
      <w:proofErr w:type="gramStart"/>
      <w:r>
        <w:t>apply</w:t>
      </w:r>
      <w:proofErr w:type="gramEnd"/>
      <w:r>
        <w:t xml:space="preserve"> to per job fees.</w:t>
      </w:r>
    </w:p>
    <w:p w:rsidR="00503691" w:rsidRDefault="00503691">
      <w:pPr>
        <w:jc w:val="both"/>
      </w:pPr>
    </w:p>
    <w:p w:rsidR="00503691" w:rsidRDefault="00503691">
      <w:pPr>
        <w:jc w:val="both"/>
      </w:pPr>
    </w:p>
    <w:p w:rsidR="00503691" w:rsidRDefault="00503691">
      <w:pPr>
        <w:jc w:val="both"/>
      </w:pPr>
      <w:r>
        <w:rPr>
          <w:b/>
          <w:bCs/>
          <w:sz w:val="28"/>
          <w:szCs w:val="28"/>
          <w:u w:val="single"/>
        </w:rPr>
        <w:t>PART VIII - Penalties:</w:t>
      </w:r>
    </w:p>
    <w:p w:rsidR="00503691" w:rsidRDefault="00503691">
      <w:pPr>
        <w:jc w:val="both"/>
      </w:pPr>
    </w:p>
    <w:p w:rsidR="00503691" w:rsidRDefault="00503691">
      <w:pPr>
        <w:pStyle w:val="Level1"/>
        <w:tabs>
          <w:tab w:val="left" w:pos="-1440"/>
          <w:tab w:val="num" w:pos="720"/>
        </w:tabs>
        <w:jc w:val="both"/>
      </w:pPr>
      <w:r>
        <w:t>Any person who contravenes any of the provisions of this bylaw is guilty of an offense and liable, on summary conviction, to a fine of $100.00.</w:t>
      </w:r>
    </w:p>
    <w:p w:rsidR="00503691" w:rsidRDefault="00503691">
      <w:pPr>
        <w:jc w:val="both"/>
      </w:pPr>
    </w:p>
    <w:p w:rsidR="00503691" w:rsidRDefault="00503691">
      <w:pPr>
        <w:jc w:val="both"/>
      </w:pPr>
      <w:r>
        <w:rPr>
          <w:b/>
          <w:bCs/>
          <w:sz w:val="28"/>
          <w:szCs w:val="28"/>
          <w:u w:val="single"/>
        </w:rPr>
        <w:t>PART X - Repeal:</w:t>
      </w:r>
    </w:p>
    <w:p w:rsidR="00503691" w:rsidRDefault="00503691">
      <w:pPr>
        <w:jc w:val="both"/>
      </w:pPr>
    </w:p>
    <w:p w:rsidR="00503691" w:rsidRDefault="00503691">
      <w:pPr>
        <w:pStyle w:val="Level1"/>
        <w:tabs>
          <w:tab w:val="left" w:pos="-1440"/>
          <w:tab w:val="num" w:pos="720"/>
        </w:tabs>
        <w:jc w:val="both"/>
      </w:pPr>
      <w:r>
        <w:t>Bylaw number 8/95 and 8/89 is hereby repealed.</w:t>
      </w: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ind w:firstLine="5040"/>
        <w:jc w:val="both"/>
      </w:pPr>
      <w:r>
        <w:rPr>
          <w:u w:val="single"/>
        </w:rPr>
        <w:t xml:space="preserve">                                                               </w:t>
      </w:r>
    </w:p>
    <w:p w:rsidR="00503691" w:rsidRDefault="00503691">
      <w:pPr>
        <w:ind w:firstLine="5040"/>
        <w:jc w:val="both"/>
      </w:pPr>
      <w:r>
        <w:t>Mayor</w:t>
      </w:r>
    </w:p>
    <w:p w:rsidR="00503691" w:rsidRDefault="00503691">
      <w:pPr>
        <w:ind w:firstLine="720"/>
        <w:jc w:val="both"/>
      </w:pPr>
    </w:p>
    <w:p w:rsidR="00503691" w:rsidRDefault="00503691">
      <w:pPr>
        <w:tabs>
          <w:tab w:val="left" w:pos="-1440"/>
        </w:tabs>
        <w:ind w:left="3600" w:hanging="2880"/>
        <w:jc w:val="both"/>
      </w:pPr>
      <w:r>
        <w:t>(SEAL)</w:t>
      </w:r>
      <w:r>
        <w:tab/>
      </w:r>
      <w:r>
        <w:tab/>
      </w:r>
      <w:r>
        <w:tab/>
      </w:r>
    </w:p>
    <w:p w:rsidR="00503691" w:rsidRDefault="00503691">
      <w:pPr>
        <w:jc w:val="both"/>
      </w:pPr>
    </w:p>
    <w:p w:rsidR="00503691" w:rsidRDefault="00503691">
      <w:pPr>
        <w:ind w:firstLine="5040"/>
        <w:jc w:val="both"/>
      </w:pPr>
      <w:r>
        <w:rPr>
          <w:u w:val="single"/>
        </w:rPr>
        <w:t xml:space="preserve">                                                               </w:t>
      </w:r>
    </w:p>
    <w:p w:rsidR="00503691" w:rsidRDefault="00503691">
      <w:pPr>
        <w:ind w:firstLine="5040"/>
        <w:jc w:val="both"/>
      </w:pPr>
      <w:r>
        <w:t>Administrator</w:t>
      </w: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pPr>
    </w:p>
    <w:p w:rsidR="00503691" w:rsidRDefault="00503691">
      <w:pPr>
        <w:jc w:val="both"/>
        <w:sectPr w:rsidR="00503691">
          <w:type w:val="continuous"/>
          <w:pgSz w:w="12240" w:h="20160"/>
          <w:pgMar w:top="240" w:right="1440" w:bottom="270" w:left="1440" w:header="240" w:footer="270" w:gutter="0"/>
          <w:cols w:space="720"/>
          <w:noEndnote/>
        </w:sectPr>
      </w:pPr>
    </w:p>
    <w:p w:rsidR="00503691" w:rsidRDefault="00503691">
      <w:pPr>
        <w:jc w:val="center"/>
        <w:rPr>
          <w:b/>
          <w:bCs/>
        </w:rPr>
      </w:pPr>
      <w:r>
        <w:rPr>
          <w:b/>
          <w:bCs/>
          <w:u w:val="single"/>
        </w:rPr>
        <w:lastRenderedPageBreak/>
        <w:t xml:space="preserve">EXHIBIT </w:t>
      </w:r>
      <w:r>
        <w:rPr>
          <w:b/>
          <w:bCs/>
          <w:u w:val="single"/>
        </w:rPr>
        <w:sym w:font="WP TypographicSymbols" w:char="0041"/>
      </w:r>
      <w:r>
        <w:rPr>
          <w:b/>
          <w:bCs/>
          <w:u w:val="single"/>
        </w:rPr>
        <w:t>A</w:t>
      </w:r>
      <w:r>
        <w:rPr>
          <w:b/>
          <w:bCs/>
          <w:u w:val="single"/>
        </w:rPr>
        <w:sym w:font="WP TypographicSymbols" w:char="0040"/>
      </w:r>
      <w:r>
        <w:rPr>
          <w:b/>
          <w:bCs/>
          <w:u w:val="single"/>
        </w:rPr>
        <w:t xml:space="preserve"> BYLAW NO. 35/01</w:t>
      </w:r>
    </w:p>
    <w:p w:rsidR="00503691" w:rsidRDefault="00503691">
      <w:pPr>
        <w:jc w:val="center"/>
        <w:rPr>
          <w:b/>
          <w:bCs/>
        </w:rPr>
      </w:pPr>
    </w:p>
    <w:p w:rsidR="00503691" w:rsidRDefault="00503691">
      <w:pPr>
        <w:jc w:val="center"/>
        <w:rPr>
          <w:b/>
          <w:bCs/>
        </w:rPr>
      </w:pPr>
      <w:r>
        <w:rPr>
          <w:b/>
          <w:bCs/>
        </w:rPr>
        <w:t>TOWN OF WILKIE</w:t>
      </w:r>
    </w:p>
    <w:p w:rsidR="00503691" w:rsidRDefault="00503691">
      <w:pPr>
        <w:jc w:val="center"/>
        <w:rPr>
          <w:b/>
          <w:bCs/>
        </w:rPr>
      </w:pPr>
    </w:p>
    <w:p w:rsidR="00503691" w:rsidRDefault="00503691">
      <w:pPr>
        <w:jc w:val="center"/>
      </w:pPr>
      <w:r>
        <w:rPr>
          <w:b/>
          <w:bCs/>
          <w:u w:val="single"/>
        </w:rPr>
        <w:t>LICENCE APPLICATION</w:t>
      </w:r>
    </w:p>
    <w:p w:rsidR="00503691" w:rsidRDefault="00503691">
      <w:pPr>
        <w:jc w:val="both"/>
      </w:pPr>
    </w:p>
    <w:p w:rsidR="00503691" w:rsidRDefault="00503691">
      <w:pPr>
        <w:jc w:val="both"/>
      </w:pPr>
      <w:r>
        <w:t>DATE:</w:t>
      </w:r>
    </w:p>
    <w:p w:rsidR="00503691" w:rsidRDefault="00503691">
      <w:pPr>
        <w:spacing w:line="57" w:lineRule="exact"/>
        <w:jc w:val="both"/>
      </w:pPr>
      <w:r>
        <w:rPr>
          <w:noProof/>
        </w:rPr>
        <w:pict>
          <v:rect id="_x0000_s1026" style="position:absolute;left:0;text-align:left;margin-left:1in;margin-top:0;width:468pt;height:2.85pt;z-index:-251660800;mso-position-horizontal-relative:page;mso-position-vertical-relative:text" o:allowincell="f" fillcolor="black" stroked="f" strokeweight="0">
            <v:fill color2="black"/>
            <w10:wrap anchorx="page"/>
            <w10:anchorlock/>
          </v:rect>
        </w:pict>
      </w:r>
    </w:p>
    <w:p w:rsidR="00503691" w:rsidRDefault="00503691">
      <w:pPr>
        <w:jc w:val="both"/>
      </w:pPr>
    </w:p>
    <w:p w:rsidR="00503691" w:rsidRDefault="00503691">
      <w:pPr>
        <w:jc w:val="both"/>
      </w:pPr>
      <w:r>
        <w:t xml:space="preserve">NAME </w:t>
      </w:r>
      <w:r>
        <w:rPr>
          <w:u w:val="single"/>
        </w:rPr>
        <w:t xml:space="preserve">                                                                                          </w:t>
      </w:r>
    </w:p>
    <w:p w:rsidR="00503691" w:rsidRDefault="00503691">
      <w:pPr>
        <w:jc w:val="both"/>
      </w:pPr>
    </w:p>
    <w:p w:rsidR="00503691" w:rsidRDefault="00503691">
      <w:pPr>
        <w:jc w:val="both"/>
      </w:pPr>
      <w:r>
        <w:t xml:space="preserve">ADDRESS: </w:t>
      </w:r>
      <w:r>
        <w:rPr>
          <w:u w:val="single"/>
        </w:rPr>
        <w:t xml:space="preserve">                                                                                     </w:t>
      </w:r>
    </w:p>
    <w:p w:rsidR="00503691" w:rsidRDefault="00503691">
      <w:pPr>
        <w:jc w:val="both"/>
      </w:pPr>
    </w:p>
    <w:p w:rsidR="00503691" w:rsidRDefault="00503691">
      <w:pPr>
        <w:jc w:val="both"/>
      </w:pPr>
      <w:r>
        <w:t xml:space="preserve">TELEPHONE: </w:t>
      </w:r>
      <w:r>
        <w:rPr>
          <w:u w:val="single"/>
        </w:rPr>
        <w:t xml:space="preserve">                                                                                  </w:t>
      </w:r>
      <w:r>
        <w:t xml:space="preserve">  </w:t>
      </w:r>
    </w:p>
    <w:p w:rsidR="00503691" w:rsidRDefault="00503691">
      <w:pPr>
        <w:spacing w:line="57" w:lineRule="exact"/>
        <w:jc w:val="both"/>
      </w:pPr>
      <w:r>
        <w:rPr>
          <w:noProof/>
        </w:rPr>
        <w:pict>
          <v:rect id="_x0000_s1027" style="position:absolute;left:0;text-align:left;margin-left:1in;margin-top:0;width:468pt;height:2.85pt;z-index:-251659776;mso-position-horizontal-relative:page;mso-position-vertical-relative:text" o:allowincell="f" fillcolor="black" stroked="f" strokeweight="0">
            <v:fill color2="black"/>
            <w10:wrap anchorx="page"/>
            <w10:anchorlock/>
          </v:rect>
        </w:pict>
      </w:r>
    </w:p>
    <w:p w:rsidR="00503691" w:rsidRDefault="00503691">
      <w:pPr>
        <w:jc w:val="both"/>
      </w:pPr>
    </w:p>
    <w:p w:rsidR="00503691" w:rsidRDefault="00C01298">
      <w:pPr>
        <w:jc w:val="both"/>
      </w:pPr>
      <w:r>
        <w:t xml:space="preserve">BUSINESS </w:t>
      </w:r>
      <w:r w:rsidR="00503691">
        <w:t xml:space="preserve">NAME: </w:t>
      </w:r>
      <w:r w:rsidR="00503691">
        <w:rPr>
          <w:u w:val="single"/>
        </w:rPr>
        <w:t xml:space="preserve">                                                                             </w:t>
      </w:r>
    </w:p>
    <w:p w:rsidR="00503691" w:rsidRDefault="00503691">
      <w:pPr>
        <w:jc w:val="both"/>
      </w:pPr>
      <w:r>
        <w:t>(</w:t>
      </w:r>
      <w:proofErr w:type="gramStart"/>
      <w:r>
        <w:t>if</w:t>
      </w:r>
      <w:proofErr w:type="gramEnd"/>
      <w:r>
        <w:t xml:space="preserve"> different from above)</w:t>
      </w:r>
    </w:p>
    <w:p w:rsidR="00503691" w:rsidRDefault="00503691">
      <w:pPr>
        <w:jc w:val="both"/>
      </w:pPr>
      <w:r>
        <w:t xml:space="preserve">ADDRESS: </w:t>
      </w:r>
      <w:r>
        <w:rPr>
          <w:u w:val="single"/>
        </w:rPr>
        <w:t xml:space="preserve">                                                                                     </w:t>
      </w:r>
    </w:p>
    <w:p w:rsidR="00503691" w:rsidRDefault="00503691">
      <w:pPr>
        <w:jc w:val="both"/>
      </w:pPr>
    </w:p>
    <w:p w:rsidR="00503691" w:rsidRDefault="00503691">
      <w:pPr>
        <w:jc w:val="both"/>
      </w:pPr>
      <w:r>
        <w:t xml:space="preserve">TELEPHONE: </w:t>
      </w:r>
      <w:r>
        <w:rPr>
          <w:u w:val="single"/>
        </w:rPr>
        <w:t xml:space="preserve">                                                                                  </w:t>
      </w:r>
    </w:p>
    <w:p w:rsidR="00503691" w:rsidRDefault="00503691">
      <w:pPr>
        <w:jc w:val="both"/>
      </w:pPr>
    </w:p>
    <w:p w:rsidR="00503691" w:rsidRDefault="00503691">
      <w:pPr>
        <w:spacing w:line="57" w:lineRule="exact"/>
        <w:jc w:val="both"/>
      </w:pPr>
      <w:r>
        <w:rPr>
          <w:noProof/>
        </w:rPr>
        <w:pict>
          <v:rect id="_x0000_s1028" style="position:absolute;left:0;text-align:left;margin-left:1in;margin-top:0;width:468pt;height:2.85pt;z-index:-251658752;mso-position-horizontal-relative:page;mso-position-vertical-relative:text" o:allowincell="f" fillcolor="black" stroked="f" strokeweight="0">
            <v:fill color2="black"/>
            <w10:wrap anchorx="page"/>
            <w10:anchorlock/>
          </v:rect>
        </w:pict>
      </w:r>
    </w:p>
    <w:p w:rsidR="00503691" w:rsidRDefault="00503691">
      <w:pPr>
        <w:jc w:val="both"/>
      </w:pPr>
    </w:p>
    <w:p w:rsidR="00503691" w:rsidRDefault="00503691">
      <w:pPr>
        <w:jc w:val="both"/>
      </w:pPr>
      <w:r>
        <w:t>Specify services, codes or merchandise offered for sale;</w:t>
      </w:r>
    </w:p>
    <w:p w:rsidR="00503691" w:rsidRDefault="00503691">
      <w:pPr>
        <w:jc w:val="both"/>
      </w:pPr>
    </w:p>
    <w:p w:rsidR="00503691" w:rsidRDefault="00503691">
      <w:pPr>
        <w:jc w:val="both"/>
      </w:pPr>
      <w:r>
        <w:rPr>
          <w:noProof/>
        </w:rPr>
        <w:pict>
          <v:rect id="_x0000_s1029" style="position:absolute;left:0;text-align:left;margin-left:1in;margin-top:0;width:468pt;height:.95pt;z-index:-251657728;mso-position-horizontal-relative:page;mso-position-vertical-relative:text" o:allowincell="f" fillcolor="black" stroked="f" strokeweight="0">
            <v:fill color2="black"/>
            <w10:wrap anchorx="page"/>
            <w10:anchorlock/>
          </v:rect>
        </w:pict>
      </w:r>
    </w:p>
    <w:p w:rsidR="00503691" w:rsidRDefault="00503691">
      <w:pPr>
        <w:spacing w:line="19" w:lineRule="exact"/>
        <w:jc w:val="both"/>
      </w:pPr>
      <w:r>
        <w:rPr>
          <w:noProof/>
        </w:rPr>
        <w:pict>
          <v:rect id="_x0000_s1030" style="position:absolute;left:0;text-align:left;margin-left:1in;margin-top:0;width:468pt;height:.95pt;z-index:-251656704;mso-position-horizontal-relative:page;mso-position-vertical-relative:text" o:allowincell="f" fillcolor="black" stroked="f" strokeweight="0">
            <v:fill color2="black"/>
            <w10:wrap anchorx="page"/>
            <w10:anchorlock/>
          </v:rect>
        </w:pict>
      </w:r>
    </w:p>
    <w:p w:rsidR="00503691" w:rsidRDefault="00503691">
      <w:pPr>
        <w:jc w:val="both"/>
      </w:pPr>
    </w:p>
    <w:p w:rsidR="00503691" w:rsidRDefault="00503691">
      <w:pPr>
        <w:jc w:val="both"/>
      </w:pPr>
      <w:r>
        <w:rPr>
          <w:b/>
          <w:bCs/>
        </w:rPr>
        <w:t>IF SINGLE JOB LICENSE:</w:t>
      </w:r>
    </w:p>
    <w:p w:rsidR="00503691" w:rsidRDefault="00503691">
      <w:pPr>
        <w:jc w:val="both"/>
      </w:pPr>
    </w:p>
    <w:p w:rsidR="00503691" w:rsidRDefault="00C01298">
      <w:pPr>
        <w:jc w:val="both"/>
      </w:pPr>
      <w:r>
        <w:t xml:space="preserve">MUNICIPAL </w:t>
      </w:r>
      <w:r w:rsidR="00503691">
        <w:t xml:space="preserve">ADDRESS OF JOB:  </w:t>
      </w:r>
      <w:r w:rsidR="00503691">
        <w:rPr>
          <w:u w:val="single"/>
        </w:rPr>
        <w:t xml:space="preserve">                                                             </w:t>
      </w:r>
    </w:p>
    <w:p w:rsidR="00503691" w:rsidRDefault="00503691">
      <w:pPr>
        <w:jc w:val="both"/>
      </w:pPr>
    </w:p>
    <w:p w:rsidR="00503691" w:rsidRDefault="00503691">
      <w:pPr>
        <w:tabs>
          <w:tab w:val="left" w:pos="-1440"/>
        </w:tabs>
        <w:ind w:left="720" w:hanging="720"/>
        <w:jc w:val="both"/>
      </w:pPr>
      <w:r>
        <w:t>LOT</w:t>
      </w:r>
      <w:r>
        <w:tab/>
      </w:r>
      <w:r>
        <w:rPr>
          <w:u w:val="single"/>
        </w:rPr>
        <w:t xml:space="preserve">         </w:t>
      </w:r>
      <w:r w:rsidR="00C01298">
        <w:rPr>
          <w:u w:val="single"/>
        </w:rPr>
        <w:t xml:space="preserve"> </w:t>
      </w:r>
      <w:r>
        <w:rPr>
          <w:u w:val="single"/>
        </w:rPr>
        <w:t xml:space="preserve">   </w:t>
      </w:r>
      <w:r>
        <w:t xml:space="preserve">, BLOCK  </w:t>
      </w:r>
      <w:r>
        <w:rPr>
          <w:u w:val="single"/>
        </w:rPr>
        <w:t xml:space="preserve">      </w:t>
      </w:r>
      <w:r w:rsidR="00C01298">
        <w:rPr>
          <w:u w:val="single"/>
        </w:rPr>
        <w:t xml:space="preserve">     </w:t>
      </w:r>
      <w:r>
        <w:rPr>
          <w:u w:val="single"/>
        </w:rPr>
        <w:t xml:space="preserve">   </w:t>
      </w:r>
      <w:r>
        <w:t xml:space="preserve"> , PLAN</w:t>
      </w:r>
      <w:r>
        <w:rPr>
          <w:u w:val="single"/>
        </w:rPr>
        <w:t xml:space="preserve">                                           </w:t>
      </w:r>
    </w:p>
    <w:p w:rsidR="00503691" w:rsidRDefault="00503691">
      <w:pPr>
        <w:jc w:val="both"/>
      </w:pPr>
    </w:p>
    <w:p w:rsidR="00503691" w:rsidRDefault="00503691">
      <w:pPr>
        <w:jc w:val="both"/>
      </w:pPr>
      <w:r>
        <w:t>PERSON WHOM WORK IS BEING DONE FOR:</w:t>
      </w:r>
      <w:r>
        <w:rPr>
          <w:u w:val="single"/>
        </w:rPr>
        <w:t xml:space="preserve">                                               </w:t>
      </w:r>
    </w:p>
    <w:p w:rsidR="00503691" w:rsidRDefault="00503691">
      <w:pPr>
        <w:jc w:val="both"/>
      </w:pPr>
    </w:p>
    <w:p w:rsidR="00503691" w:rsidRDefault="00503691">
      <w:pPr>
        <w:jc w:val="both"/>
      </w:pPr>
      <w:r>
        <w:t>LOCATION OF TRANSIENT TRADER:</w:t>
      </w:r>
      <w:r>
        <w:rPr>
          <w:u w:val="single"/>
        </w:rPr>
        <w:t xml:space="preserve">                                                        </w:t>
      </w:r>
    </w:p>
    <w:p w:rsidR="00503691" w:rsidRDefault="00503691">
      <w:pPr>
        <w:jc w:val="both"/>
      </w:pPr>
    </w:p>
    <w:p w:rsidR="00503691" w:rsidRDefault="00503691">
      <w:pPr>
        <w:jc w:val="both"/>
      </w:pPr>
      <w:r>
        <w:t>I HEREBY CERTIFY THAT THE ABOVE INFORMATION IS TRUE AND CORRECT.</w:t>
      </w:r>
    </w:p>
    <w:p w:rsidR="00503691" w:rsidRDefault="00503691">
      <w:pPr>
        <w:jc w:val="both"/>
      </w:pPr>
    </w:p>
    <w:p w:rsidR="00503691" w:rsidRDefault="00503691">
      <w:pPr>
        <w:tabs>
          <w:tab w:val="left" w:pos="-1440"/>
        </w:tabs>
        <w:ind w:left="5040" w:hanging="5040"/>
        <w:jc w:val="both"/>
      </w:pPr>
      <w:r>
        <w:rPr>
          <w:u w:val="single"/>
        </w:rPr>
        <w:t xml:space="preserve">            </w:t>
      </w:r>
      <w:r w:rsidR="00C01298">
        <w:rPr>
          <w:u w:val="single"/>
        </w:rPr>
        <w:t xml:space="preserve">         </w:t>
      </w:r>
      <w:r w:rsidR="003E23F4">
        <w:tab/>
      </w:r>
      <w:r>
        <w:rPr>
          <w:u w:val="single"/>
        </w:rPr>
        <w:t xml:space="preserve">                               </w:t>
      </w:r>
      <w:r w:rsidR="00C01298">
        <w:rPr>
          <w:u w:val="single"/>
        </w:rPr>
        <w:t xml:space="preserve">             </w:t>
      </w:r>
      <w:r>
        <w:rPr>
          <w:u w:val="single"/>
        </w:rPr>
        <w:t xml:space="preserve">      </w:t>
      </w:r>
    </w:p>
    <w:p w:rsidR="00503691" w:rsidRDefault="00503691" w:rsidP="00C01298">
      <w:pPr>
        <w:tabs>
          <w:tab w:val="left" w:pos="-1440"/>
        </w:tabs>
        <w:jc w:val="both"/>
      </w:pPr>
      <w:r>
        <w:t>Date</w:t>
      </w:r>
      <w:r>
        <w:tab/>
      </w:r>
      <w:r>
        <w:tab/>
      </w:r>
      <w:r>
        <w:tab/>
      </w:r>
      <w:r>
        <w:tab/>
      </w:r>
      <w:r>
        <w:tab/>
      </w:r>
      <w:r>
        <w:tab/>
      </w:r>
      <w:r>
        <w:tab/>
      </w:r>
      <w:r w:rsidR="003E23F4">
        <w:t xml:space="preserve">     </w:t>
      </w:r>
      <w:r>
        <w:t>Signature of Applicant</w:t>
      </w:r>
    </w:p>
    <w:p w:rsidR="00503691" w:rsidRDefault="00503691">
      <w:pPr>
        <w:jc w:val="both"/>
      </w:pPr>
    </w:p>
    <w:p w:rsidR="00C01298" w:rsidRDefault="00C01298" w:rsidP="00C01298">
      <w:pPr>
        <w:framePr w:w="8836" w:h="931" w:hRule="exact" w:hSpace="240" w:vSpace="240" w:wrap="auto" w:vAnchor="text" w:hAnchor="page" w:x="1666" w:y="585"/>
        <w:pBdr>
          <w:top w:val="double" w:sz="7" w:space="0" w:color="FF0000" w:shadow="1"/>
          <w:left w:val="double" w:sz="7" w:space="0" w:color="FF0000" w:shadow="1"/>
          <w:bottom w:val="double" w:sz="7" w:space="0" w:color="FF0000" w:shadow="1"/>
          <w:right w:val="double" w:sz="7" w:space="0" w:color="FF0000" w:shadow="1"/>
        </w:pBdr>
        <w:jc w:val="center"/>
      </w:pPr>
      <w:r>
        <w:rPr>
          <w:b/>
          <w:bCs/>
          <w:sz w:val="26"/>
          <w:szCs w:val="26"/>
        </w:rPr>
        <w:t>LICENSE IS HEREBY GRANTED AS PER THE ABOVE APPLICATION.</w:t>
      </w:r>
      <w:r>
        <w:rPr>
          <w:b/>
          <w:bCs/>
          <w:sz w:val="28"/>
          <w:szCs w:val="28"/>
        </w:rPr>
        <w:t xml:space="preserve">  </w:t>
      </w:r>
      <w:r>
        <w:rPr>
          <w:b/>
          <w:bCs/>
          <w:sz w:val="26"/>
          <w:szCs w:val="26"/>
        </w:rPr>
        <w:t>YOUR RECEIPT SHALL BE PROOF OF LICENSE.</w:t>
      </w:r>
    </w:p>
    <w:p w:rsidR="00503691" w:rsidRDefault="00503691">
      <w:pPr>
        <w:jc w:val="both"/>
      </w:pPr>
    </w:p>
    <w:p w:rsidR="00C01298" w:rsidRDefault="00C01298">
      <w:pPr>
        <w:jc w:val="both"/>
        <w:sectPr w:rsidR="00C01298">
          <w:type w:val="continuous"/>
          <w:pgSz w:w="12240" w:h="15840"/>
          <w:pgMar w:top="240" w:right="1440" w:bottom="270" w:left="1440" w:header="240" w:footer="270" w:gutter="0"/>
          <w:cols w:space="720"/>
          <w:noEndnote/>
        </w:sectPr>
      </w:pPr>
    </w:p>
    <w:p w:rsidR="00C01298" w:rsidRDefault="00C01298" w:rsidP="00C01298">
      <w:pPr>
        <w:framePr w:w="8881" w:h="2161" w:hRule="exact" w:vSpace="240" w:wrap="auto" w:vAnchor="text" w:hAnchor="page" w:x="1696" w:y="1127"/>
        <w:pBdr>
          <w:top w:val="double" w:sz="7" w:space="0" w:color="FF0000" w:shadow="1"/>
          <w:left w:val="double" w:sz="7" w:space="0" w:color="FF0000" w:shadow="1"/>
          <w:bottom w:val="double" w:sz="7" w:space="0" w:color="FF0000" w:shadow="1"/>
          <w:right w:val="double" w:sz="7" w:space="0" w:color="FF0000" w:shadow="1"/>
        </w:pBdr>
      </w:pPr>
    </w:p>
    <w:p w:rsidR="00C01298" w:rsidRDefault="00C01298" w:rsidP="00C01298">
      <w:pPr>
        <w:framePr w:w="8881" w:h="2161" w:hRule="exact" w:vSpace="240" w:wrap="auto" w:vAnchor="text" w:hAnchor="page" w:x="1696" w:y="1127"/>
        <w:pBdr>
          <w:top w:val="double" w:sz="7" w:space="0" w:color="FF0000" w:shadow="1"/>
          <w:left w:val="double" w:sz="7" w:space="0" w:color="FF0000" w:shadow="1"/>
          <w:bottom w:val="double" w:sz="7" w:space="0" w:color="FF0000" w:shadow="1"/>
          <w:right w:val="double" w:sz="7" w:space="0" w:color="FF0000" w:shadow="1"/>
        </w:pBdr>
      </w:pPr>
      <w:r>
        <w:t xml:space="preserve">LICENSE FEE $ </w:t>
      </w:r>
      <w:r>
        <w:rPr>
          <w:u w:val="single"/>
        </w:rPr>
        <w:t xml:space="preserve">               </w:t>
      </w:r>
      <w:r>
        <w:t xml:space="preserve">           RECEIPT NO. </w:t>
      </w:r>
      <w:r>
        <w:rPr>
          <w:u w:val="single"/>
        </w:rPr>
        <w:t xml:space="preserve">                              </w:t>
      </w:r>
    </w:p>
    <w:p w:rsidR="00C01298" w:rsidRDefault="00C01298" w:rsidP="00C01298">
      <w:pPr>
        <w:framePr w:w="8881" w:h="2161" w:hRule="exact" w:vSpace="240" w:wrap="auto" w:vAnchor="text" w:hAnchor="page" w:x="1696" w:y="1127"/>
        <w:pBdr>
          <w:top w:val="double" w:sz="7" w:space="0" w:color="FF0000" w:shadow="1"/>
          <w:left w:val="double" w:sz="7" w:space="0" w:color="FF0000" w:shadow="1"/>
          <w:bottom w:val="double" w:sz="7" w:space="0" w:color="FF0000" w:shadow="1"/>
          <w:right w:val="double" w:sz="7" w:space="0" w:color="FF0000" w:shadow="1"/>
        </w:pBdr>
      </w:pPr>
    </w:p>
    <w:p w:rsidR="00C01298" w:rsidRDefault="00C01298" w:rsidP="00C01298">
      <w:pPr>
        <w:framePr w:w="8881" w:h="2161" w:hRule="exact" w:vSpace="240" w:wrap="auto" w:vAnchor="text" w:hAnchor="page" w:x="1696" w:y="1127"/>
        <w:pBdr>
          <w:top w:val="double" w:sz="7" w:space="0" w:color="FF0000" w:shadow="1"/>
          <w:left w:val="double" w:sz="7" w:space="0" w:color="FF0000" w:shadow="1"/>
          <w:bottom w:val="double" w:sz="7" w:space="0" w:color="FF0000" w:shadow="1"/>
          <w:right w:val="double" w:sz="7" w:space="0" w:color="FF0000" w:shadow="1"/>
        </w:pBdr>
      </w:pPr>
    </w:p>
    <w:p w:rsidR="00C01298" w:rsidRDefault="00C01298" w:rsidP="00C01298">
      <w:pPr>
        <w:framePr w:w="8881" w:h="2161" w:hRule="exact" w:vSpace="240" w:wrap="auto" w:vAnchor="text" w:hAnchor="page" w:x="1696" w:y="1127"/>
        <w:pBdr>
          <w:top w:val="double" w:sz="7" w:space="0" w:color="FF0000" w:shadow="1"/>
          <w:left w:val="double" w:sz="7" w:space="0" w:color="FF0000" w:shadow="1"/>
          <w:bottom w:val="double" w:sz="7" w:space="0" w:color="FF0000" w:shadow="1"/>
          <w:right w:val="double" w:sz="7" w:space="0" w:color="FF0000" w:shadow="1"/>
        </w:pBdr>
        <w:tabs>
          <w:tab w:val="left" w:pos="-1440"/>
        </w:tabs>
        <w:ind w:left="3600" w:hanging="3600"/>
      </w:pPr>
      <w:r>
        <w:rPr>
          <w:u w:val="single"/>
        </w:rPr>
        <w:t xml:space="preserve">                                     </w:t>
      </w:r>
      <w:r>
        <w:tab/>
      </w:r>
      <w:r>
        <w:tab/>
      </w:r>
      <w:r>
        <w:tab/>
      </w:r>
      <w:r>
        <w:rPr>
          <w:u w:val="single"/>
        </w:rPr>
        <w:t xml:space="preserve">                              </w:t>
      </w:r>
    </w:p>
    <w:p w:rsidR="00C01298" w:rsidRDefault="00C01298" w:rsidP="00C01298">
      <w:pPr>
        <w:framePr w:w="8881" w:h="2161" w:hRule="exact" w:vSpace="240" w:wrap="auto" w:vAnchor="text" w:hAnchor="page" w:x="1696" w:y="1127"/>
        <w:pBdr>
          <w:top w:val="double" w:sz="7" w:space="0" w:color="FF0000" w:shadow="1"/>
          <w:left w:val="double" w:sz="7" w:space="0" w:color="FF0000" w:shadow="1"/>
          <w:bottom w:val="double" w:sz="7" w:space="0" w:color="FF0000" w:shadow="1"/>
          <w:right w:val="double" w:sz="7" w:space="0" w:color="FF0000" w:shadow="1"/>
        </w:pBdr>
        <w:tabs>
          <w:tab w:val="left" w:pos="-1440"/>
        </w:tabs>
        <w:ind w:left="3600" w:hanging="3600"/>
      </w:pPr>
      <w:r>
        <w:t>Date</w:t>
      </w:r>
      <w:r>
        <w:tab/>
      </w:r>
      <w:r>
        <w:tab/>
      </w:r>
      <w:r>
        <w:tab/>
      </w:r>
      <w:r>
        <w:tab/>
      </w:r>
      <w:r>
        <w:tab/>
      </w:r>
      <w:r>
        <w:tab/>
      </w:r>
      <w:r>
        <w:tab/>
        <w:t>Town Administrator</w:t>
      </w:r>
    </w:p>
    <w:p w:rsidR="00503691" w:rsidRDefault="00503691">
      <w:pPr>
        <w:jc w:val="both"/>
      </w:pPr>
    </w:p>
    <w:sectPr w:rsidR="00503691" w:rsidSect="00503691">
      <w:type w:val="continuous"/>
      <w:pgSz w:w="12240" w:h="15840"/>
      <w:pgMar w:top="240" w:right="1440" w:bottom="270" w:left="1440" w:header="240" w:footer="27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lowerLetter"/>
      <w:lvlText w:val="(%2)"/>
      <w:lvlJc w:val="left"/>
    </w:lvl>
    <w:lvl w:ilvl="2">
      <w:start w:val="1"/>
      <w:numFmt w:val="decimal"/>
      <w:lvlText w:val="(ii"/>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nsid w:val="00000003"/>
    <w:multiLevelType w:val="multilevel"/>
    <w:tmpl w:val="00000000"/>
    <w:name w:val="AutoList3"/>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3">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5"/>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ii"/>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5"/>
      <w:lvl w:ilvl="0">
        <w:start w:val="5"/>
        <w:numFmt w:val="lowerRoman"/>
        <w:lvlText w:val="(%1)"/>
        <w:lvlJc w:val="left"/>
      </w:lvl>
    </w:lvlOverride>
    <w:lvlOverride w:ilvl="1">
      <w:startOverride w:val="1"/>
      <w:lvl w:ilvl="1">
        <w:start w:val="1"/>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lowerRoman"/>
        <w:lvlText w:val="(%4)"/>
        <w:lvlJc w:val="left"/>
      </w:lvl>
    </w:lvlOverride>
    <w:lvlOverride w:ilvl="4">
      <w:startOverride w:val="1"/>
      <w:lvl w:ilvl="4">
        <w:start w:val="1"/>
        <w:numFmt w:val="lowerRoman"/>
        <w:lvlText w:val="(%5)"/>
        <w:lvlJc w:val="left"/>
      </w:lvl>
    </w:lvlOverride>
    <w:lvlOverride w:ilvl="5">
      <w:startOverride w:val="1"/>
      <w:lvl w:ilvl="5">
        <w:start w:val="1"/>
        <w:numFmt w:val="lowerRoman"/>
        <w:lvlText w:val="(%6)"/>
        <w:lvlJc w:val="left"/>
      </w:lvl>
    </w:lvlOverride>
    <w:lvlOverride w:ilvl="6">
      <w:startOverride w:val="1"/>
      <w:lvl w:ilvl="6">
        <w:start w:val="1"/>
        <w:numFmt w:val="lowerRoman"/>
        <w:lvlText w:val="(%7)"/>
        <w:lvlJc w:val="left"/>
      </w:lvl>
    </w:lvlOverride>
    <w:lvlOverride w:ilvl="7">
      <w:startOverride w:val="1"/>
      <w:lvl w:ilvl="7">
        <w:start w:val="1"/>
        <w:numFmt w:val="lowerRoman"/>
        <w:lvlText w:val="(%8)"/>
        <w:lvlJc w:val="left"/>
      </w:lvl>
    </w:lvlOverride>
  </w:num>
  <w:num w:numId="3">
    <w:abstractNumId w:val="3"/>
    <w:lvlOverride w:ilvl="0">
      <w:startOverride w:val="6"/>
      <w:lvl w:ilvl="0">
        <w:start w:val="6"/>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4"/>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4"/>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
    <w:lvlOverride w:ilvl="0">
      <w:startOverride w:val="3"/>
      <w:lvl w:ilvl="0">
        <w:start w:val="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03691"/>
    <w:rsid w:val="003E23F4"/>
    <w:rsid w:val="00503691"/>
    <w:rsid w:val="00C012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7"/>
      </w:numPr>
      <w:ind w:left="720" w:hanging="720"/>
      <w:outlineLvl w:val="0"/>
    </w:pPr>
  </w:style>
  <w:style w:type="paragraph" w:customStyle="1" w:styleId="Level2">
    <w:name w:val="Level 2"/>
    <w:basedOn w:val="Normal"/>
    <w:uiPriority w:val="99"/>
    <w:pPr>
      <w:numPr>
        <w:ilvl w:val="1"/>
        <w:numId w:val="7"/>
      </w:numPr>
      <w:ind w:left="1440" w:hanging="720"/>
      <w:outlineLvl w:val="1"/>
    </w:pPr>
  </w:style>
  <w:style w:type="paragraph" w:customStyle="1" w:styleId="Level3">
    <w:name w:val="Level 3"/>
    <w:basedOn w:val="Normal"/>
    <w:uiPriority w:val="99"/>
    <w:pPr>
      <w:ind w:left="216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1302</Words>
  <Characters>7352</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dc:creator>
  <cp:keywords/>
  <dc:description/>
  <cp:lastModifiedBy>U01</cp:lastModifiedBy>
  <cp:revision>3</cp:revision>
  <cp:lastPrinted>2011-05-16T16:48:00Z</cp:lastPrinted>
  <dcterms:created xsi:type="dcterms:W3CDTF">2011-05-16T16:48:00Z</dcterms:created>
  <dcterms:modified xsi:type="dcterms:W3CDTF">2011-05-16T16:49:00Z</dcterms:modified>
</cp:coreProperties>
</file>