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B294" w14:textId="77777777" w:rsidR="00E73B2C" w:rsidRPr="00E9121E" w:rsidRDefault="00E73B2C" w:rsidP="00CF1834">
      <w:pPr>
        <w:tabs>
          <w:tab w:val="center" w:pos="4680"/>
        </w:tabs>
        <w:jc w:val="both"/>
        <w:rPr>
          <w:rFonts w:ascii="Arial" w:hAnsi="Arial" w:cs="Arial"/>
          <w:lang w:val="en-GB"/>
        </w:rPr>
      </w:pPr>
      <w:r>
        <w:rPr>
          <w:lang w:val="en-GB"/>
        </w:rPr>
        <w:tab/>
      </w:r>
      <w:r w:rsidRPr="00E9121E">
        <w:rPr>
          <w:rFonts w:ascii="Arial" w:hAnsi="Arial" w:cs="Arial"/>
          <w:b/>
          <w:bCs/>
          <w:lang w:val="en-GB"/>
        </w:rPr>
        <w:t>TOWN OF WILKIE</w:t>
      </w:r>
    </w:p>
    <w:p w14:paraId="7634C562" w14:textId="77777777" w:rsidR="00E73B2C" w:rsidRPr="00DB7C69" w:rsidRDefault="00E73B2C" w:rsidP="00CF1834">
      <w:pPr>
        <w:tabs>
          <w:tab w:val="center" w:pos="4680"/>
        </w:tabs>
        <w:jc w:val="both"/>
        <w:rPr>
          <w:rFonts w:ascii="Arial" w:hAnsi="Arial" w:cs="Arial"/>
          <w:lang w:val="en-GB"/>
        </w:rPr>
      </w:pPr>
      <w:r w:rsidRPr="00DB7C69">
        <w:rPr>
          <w:rFonts w:ascii="Arial" w:hAnsi="Arial" w:cs="Arial"/>
          <w:lang w:val="en-GB"/>
        </w:rPr>
        <w:tab/>
      </w:r>
    </w:p>
    <w:p w14:paraId="618536D6" w14:textId="77777777" w:rsidR="00E73B2C" w:rsidRPr="00DB7C69" w:rsidRDefault="00E73B2C" w:rsidP="00E9121E">
      <w:pPr>
        <w:jc w:val="center"/>
        <w:rPr>
          <w:rFonts w:ascii="Arial" w:hAnsi="Arial" w:cs="Arial"/>
          <w:b/>
          <w:lang w:val="en-GB"/>
        </w:rPr>
      </w:pPr>
      <w:r w:rsidRPr="00DB7C69">
        <w:rPr>
          <w:rFonts w:ascii="Arial" w:hAnsi="Arial" w:cs="Arial"/>
          <w:b/>
          <w:lang w:val="en-GB"/>
        </w:rPr>
        <w:t xml:space="preserve">A BYLAW </w:t>
      </w:r>
      <w:r w:rsidR="00932948" w:rsidRPr="00DB7C69">
        <w:rPr>
          <w:rFonts w:ascii="Arial" w:hAnsi="Arial" w:cs="Arial"/>
          <w:b/>
          <w:lang w:val="en-GB"/>
        </w:rPr>
        <w:t>TO CONTROL AND</w:t>
      </w:r>
      <w:r w:rsidRPr="00DB7C69">
        <w:rPr>
          <w:rFonts w:ascii="Arial" w:hAnsi="Arial" w:cs="Arial"/>
          <w:b/>
          <w:lang w:val="en-GB"/>
        </w:rPr>
        <w:t xml:space="preserve"> REGULATE THE </w:t>
      </w:r>
      <w:r w:rsidR="00932948" w:rsidRPr="00DB7C69">
        <w:rPr>
          <w:rFonts w:ascii="Arial" w:hAnsi="Arial" w:cs="Arial"/>
          <w:b/>
          <w:lang w:val="en-GB"/>
        </w:rPr>
        <w:t>WATER AND WASTEWATER UTILITIES PROVIDED BY THE TOWN OF WILKIE.</w:t>
      </w:r>
    </w:p>
    <w:p w14:paraId="4E95A1DB" w14:textId="77777777" w:rsidR="00932948" w:rsidRPr="00DB7C69" w:rsidRDefault="00932948">
      <w:pPr>
        <w:jc w:val="both"/>
        <w:rPr>
          <w:rFonts w:ascii="Arial" w:hAnsi="Arial" w:cs="Arial"/>
          <w:b/>
          <w:lang w:val="en-GB"/>
        </w:rPr>
      </w:pPr>
    </w:p>
    <w:p w14:paraId="5D6F40E6" w14:textId="77777777" w:rsidR="00932948" w:rsidRPr="00DB7C69" w:rsidRDefault="00932948">
      <w:pPr>
        <w:jc w:val="both"/>
        <w:rPr>
          <w:rFonts w:ascii="Arial" w:hAnsi="Arial" w:cs="Arial"/>
          <w:b/>
          <w:lang w:val="en-GB"/>
        </w:rPr>
      </w:pPr>
    </w:p>
    <w:p w14:paraId="10199871" w14:textId="77777777" w:rsidR="00932948" w:rsidRPr="00DB7C69" w:rsidRDefault="00E9121E">
      <w:pPr>
        <w:jc w:val="both"/>
        <w:rPr>
          <w:rFonts w:ascii="Arial" w:hAnsi="Arial" w:cs="Arial"/>
          <w:lang w:val="en-GB"/>
        </w:rPr>
      </w:pPr>
      <w:r>
        <w:rPr>
          <w:rFonts w:ascii="Arial" w:hAnsi="Arial" w:cs="Arial"/>
          <w:lang w:val="en-GB"/>
        </w:rPr>
        <w:t>The Council of the Town of Wilkie i</w:t>
      </w:r>
      <w:r w:rsidR="00932948" w:rsidRPr="00DB7C69">
        <w:rPr>
          <w:rFonts w:ascii="Arial" w:hAnsi="Arial" w:cs="Arial"/>
          <w:lang w:val="en-GB"/>
        </w:rPr>
        <w:t>n the Province of Saskatchewan, enacts as follows:</w:t>
      </w:r>
    </w:p>
    <w:p w14:paraId="40F9D535" w14:textId="77777777" w:rsidR="00E73B2C" w:rsidRDefault="00E73B2C">
      <w:pPr>
        <w:jc w:val="both"/>
        <w:rPr>
          <w:rFonts w:ascii="Arial" w:hAnsi="Arial" w:cs="Arial"/>
          <w:lang w:val="en-GB"/>
        </w:rPr>
      </w:pPr>
    </w:p>
    <w:p w14:paraId="4B7527E6" w14:textId="77777777" w:rsidR="00E9121E" w:rsidRDefault="00E9121E">
      <w:pPr>
        <w:jc w:val="both"/>
        <w:rPr>
          <w:rFonts w:ascii="Arial" w:hAnsi="Arial" w:cs="Arial"/>
          <w:b/>
          <w:lang w:val="en-GB"/>
        </w:rPr>
      </w:pPr>
      <w:r>
        <w:rPr>
          <w:rFonts w:ascii="Arial" w:hAnsi="Arial" w:cs="Arial"/>
          <w:b/>
          <w:lang w:val="en-GB"/>
        </w:rPr>
        <w:t>SHORT TITLE</w:t>
      </w:r>
    </w:p>
    <w:p w14:paraId="73B3E4BA" w14:textId="77777777" w:rsidR="009258B1" w:rsidRPr="00E9121E" w:rsidRDefault="009258B1">
      <w:pPr>
        <w:jc w:val="both"/>
        <w:rPr>
          <w:rFonts w:ascii="Arial" w:hAnsi="Arial" w:cs="Arial"/>
          <w:b/>
          <w:lang w:val="en-GB"/>
        </w:rPr>
      </w:pPr>
    </w:p>
    <w:p w14:paraId="68886DA1" w14:textId="77777777" w:rsidR="00E73B2C" w:rsidRPr="00E9121E" w:rsidRDefault="00E73B2C">
      <w:pPr>
        <w:tabs>
          <w:tab w:val="left" w:pos="-1440"/>
        </w:tabs>
        <w:ind w:left="720" w:hanging="720"/>
        <w:jc w:val="both"/>
        <w:rPr>
          <w:rFonts w:ascii="Arial" w:hAnsi="Arial" w:cs="Arial"/>
          <w:lang w:val="en-GB"/>
        </w:rPr>
      </w:pPr>
      <w:r w:rsidRPr="00DB7C69">
        <w:rPr>
          <w:rFonts w:ascii="Arial" w:hAnsi="Arial" w:cs="Arial"/>
          <w:lang w:val="en-GB"/>
        </w:rPr>
        <w:t>1.</w:t>
      </w:r>
      <w:r w:rsidRPr="00DB7C69">
        <w:rPr>
          <w:rFonts w:ascii="Arial" w:hAnsi="Arial" w:cs="Arial"/>
          <w:b/>
          <w:lang w:val="en-GB"/>
        </w:rPr>
        <w:tab/>
      </w:r>
      <w:r w:rsidRPr="00DB7C69">
        <w:rPr>
          <w:rFonts w:ascii="Arial" w:hAnsi="Arial" w:cs="Arial"/>
          <w:lang w:val="en-GB"/>
        </w:rPr>
        <w:t>This Bylaw shall be cited as "</w:t>
      </w:r>
      <w:r w:rsidRPr="00E9121E">
        <w:rPr>
          <w:rFonts w:ascii="Arial" w:hAnsi="Arial" w:cs="Arial"/>
          <w:lang w:val="en-GB"/>
        </w:rPr>
        <w:t xml:space="preserve">The </w:t>
      </w:r>
      <w:r w:rsidR="00932948" w:rsidRPr="00E9121E">
        <w:rPr>
          <w:rFonts w:ascii="Arial" w:hAnsi="Arial" w:cs="Arial"/>
          <w:lang w:val="en-GB"/>
        </w:rPr>
        <w:t>Utilities</w:t>
      </w:r>
      <w:r w:rsidRPr="00E9121E">
        <w:rPr>
          <w:rFonts w:ascii="Arial" w:hAnsi="Arial" w:cs="Arial"/>
          <w:lang w:val="en-GB"/>
        </w:rPr>
        <w:t xml:space="preserve"> Management Bylaw"</w:t>
      </w:r>
      <w:r w:rsidR="00E9121E">
        <w:rPr>
          <w:rFonts w:ascii="Arial" w:hAnsi="Arial" w:cs="Arial"/>
          <w:lang w:val="en-GB"/>
        </w:rPr>
        <w:t>.</w:t>
      </w:r>
    </w:p>
    <w:p w14:paraId="54E2B9D7" w14:textId="77777777" w:rsidR="00E73B2C" w:rsidRPr="00DB7C69" w:rsidRDefault="00E73B2C">
      <w:pPr>
        <w:jc w:val="both"/>
        <w:rPr>
          <w:rFonts w:ascii="Arial" w:hAnsi="Arial" w:cs="Arial"/>
          <w:lang w:val="en-GB"/>
        </w:rPr>
      </w:pPr>
    </w:p>
    <w:p w14:paraId="19004CB7" w14:textId="77777777" w:rsidR="00E9121E" w:rsidRDefault="00E9121E" w:rsidP="00E9121E">
      <w:pPr>
        <w:jc w:val="both"/>
        <w:rPr>
          <w:rFonts w:ascii="Arial" w:hAnsi="Arial" w:cs="Arial"/>
          <w:b/>
          <w:lang w:val="en-GB"/>
        </w:rPr>
      </w:pPr>
      <w:r>
        <w:rPr>
          <w:rFonts w:ascii="Arial" w:hAnsi="Arial" w:cs="Arial"/>
          <w:b/>
          <w:lang w:val="en-GB"/>
        </w:rPr>
        <w:t>PURPOSE</w:t>
      </w:r>
    </w:p>
    <w:p w14:paraId="4C3CB56F" w14:textId="77777777" w:rsidR="009258B1" w:rsidRPr="00DB7C69" w:rsidRDefault="009258B1" w:rsidP="00E9121E">
      <w:pPr>
        <w:jc w:val="both"/>
        <w:rPr>
          <w:rFonts w:ascii="Arial" w:hAnsi="Arial" w:cs="Arial"/>
          <w:b/>
          <w:lang w:val="en-GB"/>
        </w:rPr>
      </w:pPr>
    </w:p>
    <w:p w14:paraId="3B8BD9A1" w14:textId="77777777" w:rsidR="00E9121E" w:rsidRPr="00DB7C69" w:rsidRDefault="00E9121E" w:rsidP="00E9121E">
      <w:pPr>
        <w:ind w:left="720" w:hanging="720"/>
        <w:jc w:val="both"/>
        <w:rPr>
          <w:rFonts w:ascii="Arial" w:hAnsi="Arial" w:cs="Arial"/>
          <w:lang w:val="en-GB"/>
        </w:rPr>
      </w:pPr>
      <w:r>
        <w:rPr>
          <w:rFonts w:ascii="Arial" w:hAnsi="Arial" w:cs="Arial"/>
          <w:lang w:val="en-GB"/>
        </w:rPr>
        <w:t>2</w:t>
      </w:r>
      <w:r w:rsidRPr="00DB7C69">
        <w:rPr>
          <w:rFonts w:ascii="Arial" w:hAnsi="Arial" w:cs="Arial"/>
          <w:lang w:val="en-GB"/>
        </w:rPr>
        <w:t>.</w:t>
      </w:r>
      <w:r w:rsidRPr="00DB7C69">
        <w:rPr>
          <w:rFonts w:ascii="Arial" w:hAnsi="Arial" w:cs="Arial"/>
          <w:lang w:val="en-GB"/>
        </w:rPr>
        <w:tab/>
        <w:t>The purpose of</w:t>
      </w:r>
      <w:r w:rsidR="003847E0">
        <w:rPr>
          <w:rFonts w:ascii="Arial" w:hAnsi="Arial" w:cs="Arial"/>
          <w:lang w:val="en-GB"/>
        </w:rPr>
        <w:t xml:space="preserve"> this Bylaw is to set</w:t>
      </w:r>
      <w:r w:rsidRPr="00DB7C69">
        <w:rPr>
          <w:rFonts w:ascii="Arial" w:hAnsi="Arial" w:cs="Arial"/>
          <w:lang w:val="en-GB"/>
        </w:rPr>
        <w:t xml:space="preserve"> </w:t>
      </w:r>
      <w:r w:rsidR="003847E0">
        <w:rPr>
          <w:rFonts w:ascii="Arial" w:hAnsi="Arial" w:cs="Arial"/>
          <w:lang w:val="en-GB"/>
        </w:rPr>
        <w:t>management regulations</w:t>
      </w:r>
      <w:r w:rsidRPr="00DB7C69">
        <w:rPr>
          <w:rFonts w:ascii="Arial" w:hAnsi="Arial" w:cs="Arial"/>
          <w:lang w:val="en-GB"/>
        </w:rPr>
        <w:t xml:space="preserve"> within the boundaries of the Town of Wilkie by identifying requirements</w:t>
      </w:r>
      <w:r w:rsidR="003847E0">
        <w:rPr>
          <w:rFonts w:ascii="Arial" w:hAnsi="Arial" w:cs="Arial"/>
          <w:lang w:val="en-GB"/>
        </w:rPr>
        <w:t xml:space="preserve"> and </w:t>
      </w:r>
      <w:r w:rsidRPr="00DB7C69">
        <w:rPr>
          <w:rFonts w:ascii="Arial" w:hAnsi="Arial" w:cs="Arial"/>
          <w:lang w:val="en-GB"/>
        </w:rPr>
        <w:t>expectations</w:t>
      </w:r>
      <w:r w:rsidR="003847E0">
        <w:rPr>
          <w:rFonts w:ascii="Arial" w:hAnsi="Arial" w:cs="Arial"/>
          <w:lang w:val="en-GB"/>
        </w:rPr>
        <w:t xml:space="preserve"> including</w:t>
      </w:r>
      <w:r w:rsidRPr="00DB7C69">
        <w:rPr>
          <w:rFonts w:ascii="Arial" w:hAnsi="Arial" w:cs="Arial"/>
          <w:lang w:val="en-GB"/>
        </w:rPr>
        <w:t xml:space="preserve"> deposits</w:t>
      </w:r>
      <w:r w:rsidR="003847E0">
        <w:rPr>
          <w:rFonts w:ascii="Arial" w:hAnsi="Arial" w:cs="Arial"/>
          <w:lang w:val="en-GB"/>
        </w:rPr>
        <w:t xml:space="preserve"> and</w:t>
      </w:r>
      <w:r w:rsidRPr="00DB7C69">
        <w:rPr>
          <w:rFonts w:ascii="Arial" w:hAnsi="Arial" w:cs="Arial"/>
          <w:lang w:val="en-GB"/>
        </w:rPr>
        <w:t xml:space="preserve"> maintenance responsibilities</w:t>
      </w:r>
      <w:r w:rsidR="003847E0">
        <w:rPr>
          <w:rFonts w:ascii="Arial" w:hAnsi="Arial" w:cs="Arial"/>
          <w:lang w:val="en-GB"/>
        </w:rPr>
        <w:t xml:space="preserve"> with respect to water and wastewater utilities.</w:t>
      </w:r>
    </w:p>
    <w:p w14:paraId="7F28C476" w14:textId="77777777" w:rsidR="00E9121E" w:rsidRDefault="00E9121E" w:rsidP="00744F8D">
      <w:pPr>
        <w:jc w:val="both"/>
        <w:rPr>
          <w:rFonts w:ascii="Arial" w:hAnsi="Arial" w:cs="Arial"/>
          <w:b/>
          <w:lang w:val="en-GB"/>
        </w:rPr>
      </w:pPr>
    </w:p>
    <w:p w14:paraId="5A05CDF0" w14:textId="77777777" w:rsidR="00C223CD" w:rsidRDefault="00E73B2C" w:rsidP="00E9121E">
      <w:pPr>
        <w:jc w:val="both"/>
        <w:rPr>
          <w:rFonts w:ascii="Arial" w:hAnsi="Arial" w:cs="Arial"/>
          <w:b/>
          <w:lang w:val="en-GB"/>
        </w:rPr>
      </w:pPr>
      <w:r w:rsidRPr="00DB7C69">
        <w:rPr>
          <w:rFonts w:ascii="Arial" w:hAnsi="Arial" w:cs="Arial"/>
          <w:b/>
          <w:lang w:val="en-GB"/>
        </w:rPr>
        <w:t>DEFINITIONS</w:t>
      </w:r>
    </w:p>
    <w:p w14:paraId="0EAFD818" w14:textId="77777777" w:rsidR="009258B1" w:rsidRPr="00E9121E" w:rsidRDefault="009258B1" w:rsidP="00E9121E">
      <w:pPr>
        <w:jc w:val="both"/>
        <w:rPr>
          <w:rFonts w:ascii="Arial" w:hAnsi="Arial" w:cs="Arial"/>
          <w:b/>
          <w:lang w:val="en-GB"/>
        </w:rPr>
      </w:pPr>
    </w:p>
    <w:p w14:paraId="2BBA5FC2" w14:textId="77777777" w:rsidR="00E73B2C" w:rsidRPr="00DB7C69" w:rsidRDefault="00E9121E" w:rsidP="00744F8D">
      <w:pPr>
        <w:jc w:val="both"/>
        <w:rPr>
          <w:rFonts w:ascii="Arial" w:hAnsi="Arial" w:cs="Arial"/>
          <w:lang w:val="en-GB"/>
        </w:rPr>
      </w:pPr>
      <w:r>
        <w:rPr>
          <w:rFonts w:ascii="Arial" w:hAnsi="Arial" w:cs="Arial"/>
          <w:lang w:val="en-GB"/>
        </w:rPr>
        <w:t>3</w:t>
      </w:r>
      <w:r w:rsidR="00744F8D" w:rsidRPr="00DB7C69">
        <w:rPr>
          <w:rFonts w:ascii="Arial" w:hAnsi="Arial" w:cs="Arial"/>
          <w:lang w:val="en-GB"/>
        </w:rPr>
        <w:t>.</w:t>
      </w:r>
      <w:r w:rsidR="00744F8D" w:rsidRPr="00DB7C69">
        <w:rPr>
          <w:rFonts w:ascii="Arial" w:hAnsi="Arial" w:cs="Arial"/>
          <w:lang w:val="en-GB"/>
        </w:rPr>
        <w:tab/>
      </w:r>
      <w:r w:rsidR="00E73B2C" w:rsidRPr="00DB7C69">
        <w:rPr>
          <w:rFonts w:ascii="Arial" w:hAnsi="Arial" w:cs="Arial"/>
          <w:lang w:val="en-GB"/>
        </w:rPr>
        <w:t xml:space="preserve">In this </w:t>
      </w:r>
      <w:r w:rsidR="00744F8D" w:rsidRPr="00DB7C69">
        <w:rPr>
          <w:rFonts w:ascii="Arial" w:hAnsi="Arial" w:cs="Arial"/>
          <w:lang w:val="en-GB"/>
        </w:rPr>
        <w:t>bylaw:</w:t>
      </w:r>
    </w:p>
    <w:p w14:paraId="7DBCCBA9" w14:textId="2ED31FCA" w:rsidR="003950CD" w:rsidRPr="00DB7C69" w:rsidRDefault="003950CD" w:rsidP="003950CD">
      <w:pPr>
        <w:ind w:left="1440" w:hanging="720"/>
        <w:jc w:val="both"/>
        <w:rPr>
          <w:rFonts w:ascii="Arial" w:hAnsi="Arial" w:cs="Arial"/>
          <w:lang w:val="en-GB"/>
        </w:rPr>
      </w:pPr>
      <w:r>
        <w:rPr>
          <w:rFonts w:ascii="Arial" w:hAnsi="Arial" w:cs="Arial"/>
          <w:lang w:val="en-GB"/>
        </w:rPr>
        <w:t>(a)</w:t>
      </w:r>
      <w:r>
        <w:rPr>
          <w:rFonts w:ascii="Arial" w:hAnsi="Arial" w:cs="Arial"/>
          <w:lang w:val="en-GB"/>
        </w:rPr>
        <w:tab/>
      </w:r>
      <w:r w:rsidR="003847E0">
        <w:rPr>
          <w:rFonts w:ascii="Arial" w:hAnsi="Arial" w:cs="Arial"/>
          <w:lang w:val="en-GB"/>
        </w:rPr>
        <w:t xml:space="preserve">“Administrator” </w:t>
      </w:r>
      <w:r w:rsidR="00744F8D" w:rsidRPr="00DB7C69">
        <w:rPr>
          <w:rFonts w:ascii="Arial" w:hAnsi="Arial" w:cs="Arial"/>
          <w:lang w:val="en-GB"/>
        </w:rPr>
        <w:t xml:space="preserve">shall refer to the Town Administrator of the Town of </w:t>
      </w:r>
      <w:proofErr w:type="gramStart"/>
      <w:r w:rsidR="00744F8D" w:rsidRPr="00DB7C69">
        <w:rPr>
          <w:rFonts w:ascii="Arial" w:hAnsi="Arial" w:cs="Arial"/>
          <w:lang w:val="en-GB"/>
        </w:rPr>
        <w:t>Wilkie;</w:t>
      </w:r>
      <w:proofErr w:type="gramEnd"/>
    </w:p>
    <w:p w14:paraId="35C78892" w14:textId="7477454C" w:rsidR="003950CD" w:rsidRPr="00DB7C69" w:rsidRDefault="003950CD" w:rsidP="009258B1">
      <w:pPr>
        <w:tabs>
          <w:tab w:val="left" w:pos="720"/>
          <w:tab w:val="left" w:pos="1440"/>
          <w:tab w:val="left" w:pos="2160"/>
          <w:tab w:val="left" w:pos="2880"/>
          <w:tab w:val="left" w:pos="3600"/>
          <w:tab w:val="left" w:pos="4320"/>
          <w:tab w:val="left" w:pos="5040"/>
          <w:tab w:val="left" w:pos="5760"/>
          <w:tab w:val="left" w:pos="6480"/>
          <w:tab w:val="left" w:pos="7200"/>
          <w:tab w:val="left" w:pos="8220"/>
        </w:tabs>
        <w:ind w:left="1418" w:hanging="709"/>
        <w:jc w:val="both"/>
        <w:rPr>
          <w:rFonts w:ascii="Arial" w:hAnsi="Arial" w:cs="Arial"/>
          <w:lang w:val="en-GB"/>
        </w:rPr>
      </w:pPr>
      <w:r w:rsidRPr="003950CD">
        <w:rPr>
          <w:rFonts w:ascii="Arial" w:hAnsi="Arial" w:cs="Arial"/>
          <w:lang w:val="en-GB"/>
        </w:rPr>
        <w:t>(b)</w:t>
      </w:r>
      <w:r w:rsidR="003847E0">
        <w:rPr>
          <w:rFonts w:ascii="Arial" w:hAnsi="Arial" w:cs="Arial"/>
          <w:b/>
          <w:lang w:val="en-GB"/>
        </w:rPr>
        <w:tab/>
      </w:r>
      <w:r w:rsidR="003847E0">
        <w:rPr>
          <w:rFonts w:ascii="Arial" w:hAnsi="Arial" w:cs="Arial"/>
          <w:lang w:val="en-GB"/>
        </w:rPr>
        <w:t xml:space="preserve">“Council” </w:t>
      </w:r>
      <w:r w:rsidR="00744F8D" w:rsidRPr="00DB7C69">
        <w:rPr>
          <w:rFonts w:ascii="Arial" w:hAnsi="Arial" w:cs="Arial"/>
          <w:lang w:val="en-GB"/>
        </w:rPr>
        <w:t xml:space="preserve">shall refer to the Council of the Town of </w:t>
      </w:r>
      <w:proofErr w:type="gramStart"/>
      <w:r w:rsidR="00744F8D" w:rsidRPr="00DB7C69">
        <w:rPr>
          <w:rFonts w:ascii="Arial" w:hAnsi="Arial" w:cs="Arial"/>
          <w:lang w:val="en-GB"/>
        </w:rPr>
        <w:t>Wilkie;</w:t>
      </w:r>
      <w:proofErr w:type="gramEnd"/>
      <w:r w:rsidR="00742BF9">
        <w:rPr>
          <w:rFonts w:ascii="Arial" w:hAnsi="Arial" w:cs="Arial"/>
          <w:lang w:val="en-GB"/>
        </w:rPr>
        <w:tab/>
      </w:r>
    </w:p>
    <w:p w14:paraId="20DB7381" w14:textId="1EAA684D" w:rsidR="003950CD" w:rsidRPr="00DB7C69" w:rsidRDefault="003950CD" w:rsidP="009258B1">
      <w:pPr>
        <w:ind w:left="1418" w:hanging="709"/>
        <w:jc w:val="both"/>
        <w:rPr>
          <w:rFonts w:ascii="Arial" w:hAnsi="Arial" w:cs="Arial"/>
          <w:lang w:val="en-GB"/>
        </w:rPr>
      </w:pPr>
      <w:r w:rsidRPr="003950CD">
        <w:rPr>
          <w:rFonts w:ascii="Arial" w:hAnsi="Arial" w:cs="Arial"/>
          <w:lang w:val="en-GB"/>
        </w:rPr>
        <w:t>(c)</w:t>
      </w:r>
      <w:r>
        <w:rPr>
          <w:rFonts w:ascii="Arial" w:hAnsi="Arial" w:cs="Arial"/>
          <w:b/>
          <w:lang w:val="en-GB"/>
        </w:rPr>
        <w:t xml:space="preserve"> </w:t>
      </w:r>
      <w:r>
        <w:rPr>
          <w:rFonts w:ascii="Arial" w:hAnsi="Arial" w:cs="Arial"/>
          <w:b/>
          <w:lang w:val="en-GB"/>
        </w:rPr>
        <w:tab/>
      </w:r>
      <w:r w:rsidR="003847E0">
        <w:rPr>
          <w:rFonts w:ascii="Arial" w:hAnsi="Arial" w:cs="Arial"/>
          <w:lang w:val="en-GB"/>
        </w:rPr>
        <w:t>“Curb Stop” m</w:t>
      </w:r>
      <w:r w:rsidR="00744F8D" w:rsidRPr="00DB7C69">
        <w:rPr>
          <w:rFonts w:ascii="Arial" w:hAnsi="Arial" w:cs="Arial"/>
          <w:lang w:val="en-GB"/>
        </w:rPr>
        <w:t xml:space="preserve">eans a device for control of water flow through the water service connection to a service </w:t>
      </w:r>
      <w:proofErr w:type="gramStart"/>
      <w:r w:rsidR="00744F8D" w:rsidRPr="00DB7C69">
        <w:rPr>
          <w:rFonts w:ascii="Arial" w:hAnsi="Arial" w:cs="Arial"/>
          <w:lang w:val="en-GB"/>
        </w:rPr>
        <w:t>address;</w:t>
      </w:r>
      <w:proofErr w:type="gramEnd"/>
    </w:p>
    <w:p w14:paraId="58963AEF" w14:textId="0A7016D6" w:rsidR="003950CD" w:rsidRPr="00DB7C69" w:rsidRDefault="003950CD" w:rsidP="009258B1">
      <w:pPr>
        <w:ind w:left="1418" w:hanging="709"/>
        <w:jc w:val="both"/>
        <w:rPr>
          <w:rFonts w:ascii="Arial" w:hAnsi="Arial" w:cs="Arial"/>
          <w:lang w:val="en-GB"/>
        </w:rPr>
      </w:pPr>
      <w:r w:rsidRPr="003950CD">
        <w:rPr>
          <w:rFonts w:ascii="Arial" w:hAnsi="Arial" w:cs="Arial"/>
          <w:lang w:val="en-GB"/>
        </w:rPr>
        <w:t>(d)</w:t>
      </w:r>
      <w:r>
        <w:rPr>
          <w:rFonts w:ascii="Arial" w:hAnsi="Arial" w:cs="Arial"/>
          <w:b/>
          <w:lang w:val="en-GB"/>
        </w:rPr>
        <w:t xml:space="preserve"> </w:t>
      </w:r>
      <w:r>
        <w:rPr>
          <w:rFonts w:ascii="Arial" w:hAnsi="Arial" w:cs="Arial"/>
          <w:b/>
          <w:lang w:val="en-GB"/>
        </w:rPr>
        <w:tab/>
      </w:r>
      <w:r w:rsidR="003847E0">
        <w:rPr>
          <w:rFonts w:ascii="Arial" w:hAnsi="Arial" w:cs="Arial"/>
          <w:lang w:val="en-GB"/>
        </w:rPr>
        <w:t>“Designated Officer</w:t>
      </w:r>
      <w:r w:rsidR="00744F8D" w:rsidRPr="003847E0">
        <w:rPr>
          <w:rFonts w:ascii="Arial" w:hAnsi="Arial" w:cs="Arial"/>
          <w:lang w:val="en-GB"/>
        </w:rPr>
        <w:t>”</w:t>
      </w:r>
      <w:r w:rsidR="00744F8D" w:rsidRPr="00DB7C69">
        <w:rPr>
          <w:rFonts w:ascii="Arial" w:hAnsi="Arial" w:cs="Arial"/>
          <w:lang w:val="en-GB"/>
        </w:rPr>
        <w:t xml:space="preserve"> shall mean the person authorized to enter a private dwelling for maintaining, repairing or replacing town-owned water </w:t>
      </w:r>
      <w:proofErr w:type="gramStart"/>
      <w:r w:rsidR="00744F8D" w:rsidRPr="00DB7C69">
        <w:rPr>
          <w:rFonts w:ascii="Arial" w:hAnsi="Arial" w:cs="Arial"/>
          <w:lang w:val="en-GB"/>
        </w:rPr>
        <w:t>meters;</w:t>
      </w:r>
      <w:proofErr w:type="gramEnd"/>
    </w:p>
    <w:p w14:paraId="73CCA0CB" w14:textId="0928C073" w:rsidR="003950CD" w:rsidRPr="00DB7C69" w:rsidRDefault="003950CD">
      <w:pPr>
        <w:ind w:firstLine="720"/>
        <w:jc w:val="both"/>
        <w:rPr>
          <w:rFonts w:ascii="Arial" w:hAnsi="Arial" w:cs="Arial"/>
          <w:lang w:val="en-GB"/>
        </w:rPr>
      </w:pPr>
      <w:r w:rsidRPr="003950CD">
        <w:rPr>
          <w:rFonts w:ascii="Arial" w:hAnsi="Arial" w:cs="Arial"/>
          <w:lang w:val="en-GB"/>
        </w:rPr>
        <w:t>(e)</w:t>
      </w:r>
      <w:r>
        <w:rPr>
          <w:rFonts w:ascii="Arial" w:hAnsi="Arial" w:cs="Arial"/>
          <w:b/>
          <w:lang w:val="en-GB"/>
        </w:rPr>
        <w:t xml:space="preserve"> </w:t>
      </w:r>
      <w:r>
        <w:rPr>
          <w:rFonts w:ascii="Arial" w:hAnsi="Arial" w:cs="Arial"/>
          <w:b/>
          <w:lang w:val="en-GB"/>
        </w:rPr>
        <w:tab/>
      </w:r>
      <w:r w:rsidR="003847E0" w:rsidRPr="003847E0">
        <w:rPr>
          <w:rFonts w:ascii="Arial" w:hAnsi="Arial" w:cs="Arial"/>
          <w:lang w:val="en-GB"/>
        </w:rPr>
        <w:t>“</w:t>
      </w:r>
      <w:r w:rsidR="003847E0">
        <w:rPr>
          <w:rFonts w:ascii="Arial" w:hAnsi="Arial" w:cs="Arial"/>
          <w:lang w:val="en-GB"/>
        </w:rPr>
        <w:t>Dwelling Unit”</w:t>
      </w:r>
      <w:r w:rsidR="00744F8D" w:rsidRPr="00DB7C69">
        <w:rPr>
          <w:rFonts w:ascii="Arial" w:hAnsi="Arial" w:cs="Arial"/>
          <w:lang w:val="en-GB"/>
        </w:rPr>
        <w:t xml:space="preserve"> shall be as defined in the Town of Wilkie Zoning </w:t>
      </w:r>
      <w:proofErr w:type="gramStart"/>
      <w:r w:rsidR="00744F8D" w:rsidRPr="00DB7C69">
        <w:rPr>
          <w:rFonts w:ascii="Arial" w:hAnsi="Arial" w:cs="Arial"/>
          <w:lang w:val="en-GB"/>
        </w:rPr>
        <w:t>Bylaw;</w:t>
      </w:r>
      <w:proofErr w:type="gramEnd"/>
    </w:p>
    <w:p w14:paraId="4AB98E67" w14:textId="7B6BB1CC" w:rsidR="003950CD" w:rsidRPr="00DB7C69" w:rsidRDefault="003950CD" w:rsidP="009258B1">
      <w:pPr>
        <w:ind w:left="1418" w:hanging="709"/>
        <w:jc w:val="both"/>
        <w:rPr>
          <w:rFonts w:ascii="Arial" w:hAnsi="Arial" w:cs="Arial"/>
          <w:lang w:val="en-GB"/>
        </w:rPr>
      </w:pPr>
      <w:r w:rsidRPr="003950CD">
        <w:rPr>
          <w:rFonts w:ascii="Arial" w:hAnsi="Arial" w:cs="Arial"/>
          <w:lang w:val="en-GB"/>
        </w:rPr>
        <w:t>(f)</w:t>
      </w:r>
      <w:r>
        <w:rPr>
          <w:rFonts w:ascii="Arial" w:hAnsi="Arial" w:cs="Arial"/>
          <w:b/>
          <w:lang w:val="en-GB"/>
        </w:rPr>
        <w:tab/>
      </w:r>
      <w:r w:rsidR="003847E0">
        <w:rPr>
          <w:rFonts w:ascii="Arial" w:hAnsi="Arial" w:cs="Arial"/>
          <w:lang w:val="en-GB"/>
        </w:rPr>
        <w:t>“Meter”</w:t>
      </w:r>
      <w:r w:rsidR="00744F8D" w:rsidRPr="00DB7C69">
        <w:rPr>
          <w:rFonts w:ascii="Arial" w:hAnsi="Arial" w:cs="Arial"/>
          <w:lang w:val="en-GB"/>
        </w:rPr>
        <w:t xml:space="preserve"> means a device capable of measuring volume of water, as approved by the Foreman of Public Works, and shall include all appliances attached to the meter, such as a radio and transmitting </w:t>
      </w:r>
      <w:proofErr w:type="gramStart"/>
      <w:r w:rsidR="00744F8D" w:rsidRPr="00DB7C69">
        <w:rPr>
          <w:rFonts w:ascii="Arial" w:hAnsi="Arial" w:cs="Arial"/>
          <w:lang w:val="en-GB"/>
        </w:rPr>
        <w:t>devi</w:t>
      </w:r>
      <w:r>
        <w:rPr>
          <w:rFonts w:ascii="Arial" w:hAnsi="Arial" w:cs="Arial"/>
          <w:lang w:val="en-GB"/>
        </w:rPr>
        <w:t>ce;</w:t>
      </w:r>
      <w:proofErr w:type="gramEnd"/>
    </w:p>
    <w:p w14:paraId="45FE3304" w14:textId="6D90DDE3" w:rsidR="003950CD" w:rsidRPr="00DB7C69" w:rsidRDefault="003950CD" w:rsidP="009258B1">
      <w:pPr>
        <w:ind w:left="1418" w:hanging="709"/>
        <w:jc w:val="both"/>
        <w:rPr>
          <w:rFonts w:ascii="Arial" w:hAnsi="Arial" w:cs="Arial"/>
          <w:lang w:val="en-GB"/>
        </w:rPr>
      </w:pPr>
      <w:r w:rsidRPr="003950CD">
        <w:rPr>
          <w:rFonts w:ascii="Arial" w:hAnsi="Arial" w:cs="Arial"/>
          <w:lang w:val="en-GB"/>
        </w:rPr>
        <w:t>(g)</w:t>
      </w:r>
      <w:r>
        <w:rPr>
          <w:rFonts w:ascii="Arial" w:hAnsi="Arial" w:cs="Arial"/>
          <w:b/>
          <w:lang w:val="en-GB"/>
        </w:rPr>
        <w:tab/>
      </w:r>
      <w:r w:rsidR="00744F8D" w:rsidRPr="003847E0">
        <w:rPr>
          <w:rFonts w:ascii="Arial" w:hAnsi="Arial" w:cs="Arial"/>
          <w:lang w:val="en-GB"/>
        </w:rPr>
        <w:t>“</w:t>
      </w:r>
      <w:r w:rsidR="003847E0">
        <w:rPr>
          <w:rFonts w:ascii="Arial" w:hAnsi="Arial" w:cs="Arial"/>
          <w:lang w:val="en-GB"/>
        </w:rPr>
        <w:t>Regular Working Hours</w:t>
      </w:r>
      <w:r w:rsidR="00744F8D" w:rsidRPr="003847E0">
        <w:rPr>
          <w:rFonts w:ascii="Arial" w:hAnsi="Arial" w:cs="Arial"/>
          <w:lang w:val="en-GB"/>
        </w:rPr>
        <w:t>”</w:t>
      </w:r>
      <w:r w:rsidR="00744F8D" w:rsidRPr="00DB7C69">
        <w:rPr>
          <w:rFonts w:ascii="Arial" w:hAnsi="Arial" w:cs="Arial"/>
          <w:lang w:val="en-GB"/>
        </w:rPr>
        <w:t xml:space="preserve"> shall mean the hours of 8:00 a.m. to 4:00 p.m. on weekdays, not including statutory holidays and other days</w:t>
      </w:r>
      <w:r w:rsidR="00E9121E">
        <w:rPr>
          <w:rFonts w:ascii="Arial" w:hAnsi="Arial" w:cs="Arial"/>
          <w:lang w:val="en-GB"/>
        </w:rPr>
        <w:t xml:space="preserve"> that</w:t>
      </w:r>
      <w:r w:rsidR="00744F8D" w:rsidRPr="00DB7C69">
        <w:rPr>
          <w:rFonts w:ascii="Arial" w:hAnsi="Arial" w:cs="Arial"/>
          <w:lang w:val="en-GB"/>
        </w:rPr>
        <w:t xml:space="preserve"> the Town office is closed.</w:t>
      </w:r>
    </w:p>
    <w:p w14:paraId="19BA52E6" w14:textId="699D3430" w:rsidR="003950CD" w:rsidRPr="00DB7C69" w:rsidRDefault="003950CD">
      <w:pPr>
        <w:ind w:firstLine="720"/>
        <w:jc w:val="both"/>
        <w:rPr>
          <w:rFonts w:ascii="Arial" w:hAnsi="Arial" w:cs="Arial"/>
          <w:lang w:val="en-GB"/>
        </w:rPr>
      </w:pPr>
      <w:r w:rsidRPr="003950CD">
        <w:rPr>
          <w:rFonts w:ascii="Arial" w:hAnsi="Arial" w:cs="Arial"/>
          <w:lang w:val="en-GB"/>
        </w:rPr>
        <w:t>(h)</w:t>
      </w:r>
      <w:r>
        <w:rPr>
          <w:rFonts w:ascii="Arial" w:hAnsi="Arial" w:cs="Arial"/>
          <w:b/>
          <w:lang w:val="en-GB"/>
        </w:rPr>
        <w:tab/>
      </w:r>
      <w:r w:rsidR="003847E0">
        <w:rPr>
          <w:rFonts w:ascii="Arial" w:hAnsi="Arial" w:cs="Arial"/>
          <w:lang w:val="en-GB"/>
        </w:rPr>
        <w:t xml:space="preserve">“Municipality” </w:t>
      </w:r>
      <w:r w:rsidR="00744F8D" w:rsidRPr="00DB7C69">
        <w:rPr>
          <w:rFonts w:ascii="Arial" w:hAnsi="Arial" w:cs="Arial"/>
          <w:lang w:val="en-GB"/>
        </w:rPr>
        <w:t xml:space="preserve">shall refer to the Town of </w:t>
      </w:r>
      <w:proofErr w:type="gramStart"/>
      <w:r w:rsidR="00744F8D" w:rsidRPr="00DB7C69">
        <w:rPr>
          <w:rFonts w:ascii="Arial" w:hAnsi="Arial" w:cs="Arial"/>
          <w:lang w:val="en-GB"/>
        </w:rPr>
        <w:t>Wilkie;</w:t>
      </w:r>
      <w:proofErr w:type="gramEnd"/>
    </w:p>
    <w:p w14:paraId="1C0AF1F6" w14:textId="77777777" w:rsidR="00744F8D" w:rsidRPr="00DB7C69" w:rsidRDefault="003950CD" w:rsidP="003847E0">
      <w:pPr>
        <w:ind w:left="1418" w:hanging="709"/>
        <w:jc w:val="both"/>
        <w:rPr>
          <w:rFonts w:ascii="Arial" w:hAnsi="Arial" w:cs="Arial"/>
          <w:lang w:val="en-GB"/>
        </w:rPr>
      </w:pPr>
      <w:r w:rsidRPr="003950CD">
        <w:rPr>
          <w:rFonts w:ascii="Arial" w:hAnsi="Arial" w:cs="Arial"/>
          <w:lang w:val="en-GB"/>
        </w:rPr>
        <w:t>(</w:t>
      </w:r>
      <w:proofErr w:type="spellStart"/>
      <w:r w:rsidRPr="003950CD">
        <w:rPr>
          <w:rFonts w:ascii="Arial" w:hAnsi="Arial" w:cs="Arial"/>
          <w:lang w:val="en-GB"/>
        </w:rPr>
        <w:t>i</w:t>
      </w:r>
      <w:proofErr w:type="spellEnd"/>
      <w:r w:rsidRPr="003950CD">
        <w:rPr>
          <w:rFonts w:ascii="Arial" w:hAnsi="Arial" w:cs="Arial"/>
          <w:lang w:val="en-GB"/>
        </w:rPr>
        <w:t>)</w:t>
      </w:r>
      <w:r>
        <w:rPr>
          <w:rFonts w:ascii="Arial" w:hAnsi="Arial" w:cs="Arial"/>
          <w:b/>
          <w:lang w:val="en-GB"/>
        </w:rPr>
        <w:tab/>
      </w:r>
      <w:r w:rsidR="003847E0">
        <w:rPr>
          <w:rFonts w:ascii="Arial" w:hAnsi="Arial" w:cs="Arial"/>
          <w:lang w:val="en-GB"/>
        </w:rPr>
        <w:t>“Property</w:t>
      </w:r>
      <w:r w:rsidR="00744F8D" w:rsidRPr="003847E0">
        <w:rPr>
          <w:rFonts w:ascii="Arial" w:hAnsi="Arial" w:cs="Arial"/>
          <w:lang w:val="en-GB"/>
        </w:rPr>
        <w:t>”</w:t>
      </w:r>
      <w:r w:rsidR="00744F8D" w:rsidRPr="00DB7C69">
        <w:rPr>
          <w:rFonts w:ascii="Arial" w:hAnsi="Arial" w:cs="Arial"/>
          <w:lang w:val="en-GB"/>
        </w:rPr>
        <w:t xml:space="preserve"> shall mean a parcel of land located within the boundaries of the Town of Wilkie an</w:t>
      </w:r>
      <w:r w:rsidR="00B865EE" w:rsidRPr="00DB7C69">
        <w:rPr>
          <w:rFonts w:ascii="Arial" w:hAnsi="Arial" w:cs="Arial"/>
          <w:lang w:val="en-GB"/>
        </w:rPr>
        <w:t>d</w:t>
      </w:r>
      <w:r w:rsidR="00744F8D" w:rsidRPr="00DB7C69">
        <w:rPr>
          <w:rFonts w:ascii="Arial" w:hAnsi="Arial" w:cs="Arial"/>
          <w:lang w:val="en-GB"/>
        </w:rPr>
        <w:t xml:space="preserve"> on which a building or buildings (industrial/commerc</w:t>
      </w:r>
      <w:r w:rsidR="00E9121E">
        <w:rPr>
          <w:rFonts w:ascii="Arial" w:hAnsi="Arial" w:cs="Arial"/>
          <w:lang w:val="en-GB"/>
        </w:rPr>
        <w:t>ial, residential, or agricultural</w:t>
      </w:r>
      <w:r w:rsidR="00744F8D" w:rsidRPr="00DB7C69">
        <w:rPr>
          <w:rFonts w:ascii="Arial" w:hAnsi="Arial" w:cs="Arial"/>
          <w:lang w:val="en-GB"/>
        </w:rPr>
        <w:t>) may or may not be situated, whether such buildings are occupie</w:t>
      </w:r>
      <w:r w:rsidR="00B865EE" w:rsidRPr="00DB7C69">
        <w:rPr>
          <w:rFonts w:ascii="Arial" w:hAnsi="Arial" w:cs="Arial"/>
          <w:lang w:val="en-GB"/>
        </w:rPr>
        <w:t>d</w:t>
      </w:r>
      <w:r w:rsidR="00744F8D" w:rsidRPr="00DB7C69">
        <w:rPr>
          <w:rFonts w:ascii="Arial" w:hAnsi="Arial" w:cs="Arial"/>
          <w:lang w:val="en-GB"/>
        </w:rPr>
        <w:t xml:space="preserve"> or unoccupied.</w:t>
      </w:r>
    </w:p>
    <w:p w14:paraId="6AF12AE1" w14:textId="77777777" w:rsidR="007C27C6" w:rsidRPr="00DB7C69" w:rsidRDefault="007C27C6" w:rsidP="002404DF">
      <w:pPr>
        <w:ind w:left="720" w:hanging="720"/>
        <w:jc w:val="both"/>
        <w:rPr>
          <w:rFonts w:ascii="Arial" w:hAnsi="Arial" w:cs="Arial"/>
          <w:lang w:val="en-GB"/>
        </w:rPr>
      </w:pPr>
    </w:p>
    <w:p w14:paraId="4106E2A3" w14:textId="17D5AC35" w:rsidR="000A1835" w:rsidRDefault="007C27C6" w:rsidP="002404DF">
      <w:pPr>
        <w:ind w:left="720" w:hanging="720"/>
        <w:jc w:val="both"/>
        <w:rPr>
          <w:rFonts w:ascii="Arial" w:hAnsi="Arial" w:cs="Arial"/>
          <w:b/>
          <w:lang w:val="en-GB"/>
        </w:rPr>
      </w:pPr>
      <w:r w:rsidRPr="00DB7C69">
        <w:rPr>
          <w:rFonts w:ascii="Arial" w:hAnsi="Arial" w:cs="Arial"/>
          <w:b/>
          <w:lang w:val="en-GB"/>
        </w:rPr>
        <w:t xml:space="preserve">REQUIREMENT TO CONNECT TO WATER AND </w:t>
      </w:r>
      <w:r w:rsidR="003847E0">
        <w:rPr>
          <w:rFonts w:ascii="Arial" w:hAnsi="Arial" w:cs="Arial"/>
          <w:b/>
          <w:lang w:val="en-GB"/>
        </w:rPr>
        <w:t>WASTEWATER SERVICES</w:t>
      </w:r>
    </w:p>
    <w:p w14:paraId="7B3C278B" w14:textId="77777777" w:rsidR="00012ACE" w:rsidRPr="00DB7C69" w:rsidRDefault="00012ACE" w:rsidP="002404DF">
      <w:pPr>
        <w:ind w:left="720" w:hanging="720"/>
        <w:jc w:val="both"/>
        <w:rPr>
          <w:rFonts w:ascii="Arial" w:hAnsi="Arial" w:cs="Arial"/>
          <w:b/>
          <w:lang w:val="en-GB"/>
        </w:rPr>
      </w:pPr>
    </w:p>
    <w:p w14:paraId="5A81F63F" w14:textId="26E8C885" w:rsidR="003847E0" w:rsidRDefault="007C27C6" w:rsidP="006078EB">
      <w:pPr>
        <w:ind w:left="720" w:hanging="720"/>
        <w:jc w:val="both"/>
        <w:rPr>
          <w:rFonts w:ascii="Arial" w:hAnsi="Arial" w:cs="Arial"/>
          <w:lang w:val="en-GB"/>
        </w:rPr>
      </w:pPr>
      <w:r w:rsidRPr="00DB7C69">
        <w:rPr>
          <w:rFonts w:ascii="Arial" w:hAnsi="Arial" w:cs="Arial"/>
          <w:lang w:val="en-GB"/>
        </w:rPr>
        <w:t>4.</w:t>
      </w:r>
      <w:r w:rsidRPr="00DB7C69">
        <w:rPr>
          <w:rFonts w:ascii="Arial" w:hAnsi="Arial" w:cs="Arial"/>
          <w:lang w:val="en-GB"/>
        </w:rPr>
        <w:tab/>
        <w:t xml:space="preserve">Any owners of property in the municipality whose land or any portion of whose land </w:t>
      </w:r>
      <w:r w:rsidR="007A1BBD" w:rsidRPr="00DB7C69">
        <w:rPr>
          <w:rFonts w:ascii="Arial" w:hAnsi="Arial" w:cs="Arial"/>
          <w:lang w:val="en-GB"/>
        </w:rPr>
        <w:t xml:space="preserve">adjoins a street or lane along which a water or wastewater main has been laid are required to connect the principal building(s) to the system of water and wastewater mains constructed and owned by the </w:t>
      </w:r>
      <w:r w:rsidR="00C45063" w:rsidRPr="00DB7C69">
        <w:rPr>
          <w:rFonts w:ascii="Arial" w:hAnsi="Arial" w:cs="Arial"/>
          <w:lang w:val="en-GB"/>
        </w:rPr>
        <w:t>Municipality</w:t>
      </w:r>
      <w:r w:rsidR="007A1BBD" w:rsidRPr="00DB7C69">
        <w:rPr>
          <w:rFonts w:ascii="Arial" w:hAnsi="Arial" w:cs="Arial"/>
          <w:lang w:val="en-GB"/>
        </w:rPr>
        <w:t>.  All occupied buildings must be connected to the appropriate utility lines.  Any property not connected at the time of passing of this bylaw will be expected to make the necessary arrangements for water (and, if available, wastewater) line(s) to be installed from the mainline to the property line before any additional development will be allowed on the property.</w:t>
      </w:r>
      <w:r w:rsidR="006078EB" w:rsidRPr="00DB7C69">
        <w:rPr>
          <w:rFonts w:ascii="Arial" w:hAnsi="Arial" w:cs="Arial"/>
          <w:lang w:val="en-GB"/>
        </w:rPr>
        <w:t xml:space="preserve">  Properties that do not have access to the Municipal Sanitary system shall install a private on-site sanitary system in accordance with Saskatchewan Public Health requirements.</w:t>
      </w:r>
    </w:p>
    <w:p w14:paraId="46D0AFB2" w14:textId="77777777" w:rsidR="003847E0" w:rsidRDefault="003847E0" w:rsidP="006078EB">
      <w:pPr>
        <w:ind w:left="720" w:hanging="720"/>
        <w:jc w:val="both"/>
        <w:rPr>
          <w:rFonts w:ascii="Arial" w:hAnsi="Arial" w:cs="Arial"/>
          <w:lang w:val="en-GB"/>
        </w:rPr>
      </w:pPr>
    </w:p>
    <w:p w14:paraId="4EF10D37" w14:textId="77777777" w:rsidR="003847E0" w:rsidRDefault="003847E0" w:rsidP="006078EB">
      <w:pPr>
        <w:ind w:left="720" w:hanging="720"/>
        <w:jc w:val="both"/>
        <w:rPr>
          <w:rFonts w:ascii="Arial" w:hAnsi="Arial" w:cs="Arial"/>
          <w:lang w:val="en-GB"/>
        </w:rPr>
      </w:pPr>
      <w:r>
        <w:rPr>
          <w:rFonts w:ascii="Arial" w:hAnsi="Arial" w:cs="Arial"/>
          <w:lang w:val="en-GB"/>
        </w:rPr>
        <w:t>5.</w:t>
      </w:r>
      <w:r>
        <w:rPr>
          <w:rFonts w:ascii="Arial" w:hAnsi="Arial" w:cs="Arial"/>
          <w:lang w:val="en-GB"/>
        </w:rPr>
        <w:tab/>
      </w:r>
      <w:r w:rsidRPr="00DB7C69">
        <w:rPr>
          <w:rFonts w:ascii="Arial" w:hAnsi="Arial" w:cs="Arial"/>
          <w:lang w:val="en-GB"/>
        </w:rPr>
        <w:t>The Municipality is responsible for construction, maintenance, repair and replacement of the water and sewer main lines and the service connection from the water mainline to the curb stop or if there is no curb stop to the property line.  Any contractors performing work on Municipal owned property or infrastructure must be approved by Town Council or Town Municipal staff.</w:t>
      </w:r>
    </w:p>
    <w:p w14:paraId="1094D0BF" w14:textId="77777777" w:rsidR="008B02FC" w:rsidRDefault="008B02FC" w:rsidP="006078EB">
      <w:pPr>
        <w:ind w:left="720" w:hanging="720"/>
        <w:jc w:val="both"/>
        <w:rPr>
          <w:rFonts w:ascii="Arial" w:hAnsi="Arial" w:cs="Arial"/>
          <w:lang w:val="en-GB"/>
        </w:rPr>
      </w:pPr>
    </w:p>
    <w:p w14:paraId="3818FA17" w14:textId="082CC9B5" w:rsidR="007E1810" w:rsidRDefault="003D2B44" w:rsidP="006078EB">
      <w:pPr>
        <w:ind w:left="720" w:hanging="720"/>
        <w:jc w:val="both"/>
        <w:rPr>
          <w:rFonts w:ascii="Arial" w:hAnsi="Arial" w:cs="Arial"/>
          <w:lang w:val="en-GB"/>
        </w:rPr>
      </w:pPr>
      <w:r>
        <w:rPr>
          <w:rFonts w:ascii="Arial" w:hAnsi="Arial" w:cs="Arial"/>
          <w:lang w:val="en-GB"/>
        </w:rPr>
        <w:t>6</w:t>
      </w:r>
      <w:r w:rsidR="007E1810" w:rsidRPr="00DB7C69">
        <w:rPr>
          <w:rFonts w:ascii="Arial" w:hAnsi="Arial" w:cs="Arial"/>
          <w:lang w:val="en-GB"/>
        </w:rPr>
        <w:t>.</w:t>
      </w:r>
      <w:r w:rsidR="007E1810" w:rsidRPr="00DB7C69">
        <w:rPr>
          <w:rFonts w:ascii="Arial" w:hAnsi="Arial" w:cs="Arial"/>
          <w:lang w:val="en-GB"/>
        </w:rPr>
        <w:tab/>
        <w:t xml:space="preserve">The property owner is to pay all costs associated with the installation of water and sewer service lines to the </w:t>
      </w:r>
      <w:r>
        <w:rPr>
          <w:rFonts w:ascii="Arial" w:hAnsi="Arial" w:cs="Arial"/>
          <w:lang w:val="en-GB"/>
        </w:rPr>
        <w:t>curb stop located at the property line</w:t>
      </w:r>
      <w:r w:rsidR="007E1810" w:rsidRPr="00DB7C69">
        <w:rPr>
          <w:rFonts w:ascii="Arial" w:hAnsi="Arial" w:cs="Arial"/>
          <w:lang w:val="en-GB"/>
        </w:rPr>
        <w:t>. The property owner shall also complete a new water line and sewer line agreement before any work proceeds.</w:t>
      </w:r>
      <w:r w:rsidR="00E979AB">
        <w:rPr>
          <w:rFonts w:ascii="Arial" w:hAnsi="Arial" w:cs="Arial"/>
          <w:lang w:val="en-GB"/>
        </w:rPr>
        <w:t xml:space="preserve"> Any Development and Building permit required must be in place prior to work commencing; and any Town Employee who identifies work occurring shall report the work to the Town Office.</w:t>
      </w:r>
    </w:p>
    <w:p w14:paraId="313F21DE" w14:textId="77777777" w:rsidR="003D2B44" w:rsidRPr="00DB7C69" w:rsidRDefault="003D2B44" w:rsidP="006078EB">
      <w:pPr>
        <w:ind w:left="720" w:hanging="720"/>
        <w:jc w:val="both"/>
        <w:rPr>
          <w:rFonts w:ascii="Arial" w:hAnsi="Arial" w:cs="Arial"/>
          <w:lang w:val="en-GB"/>
        </w:rPr>
      </w:pPr>
    </w:p>
    <w:p w14:paraId="5E030F7F" w14:textId="77777777" w:rsidR="007A1BBD" w:rsidRDefault="003D2B44" w:rsidP="002404DF">
      <w:pPr>
        <w:ind w:left="720" w:hanging="720"/>
        <w:jc w:val="both"/>
        <w:rPr>
          <w:rFonts w:ascii="Arial" w:hAnsi="Arial" w:cs="Arial"/>
          <w:lang w:val="en-GB"/>
        </w:rPr>
      </w:pPr>
      <w:r>
        <w:rPr>
          <w:rFonts w:ascii="Arial" w:hAnsi="Arial" w:cs="Arial"/>
          <w:lang w:val="en-GB"/>
        </w:rPr>
        <w:t>7.</w:t>
      </w:r>
      <w:r>
        <w:rPr>
          <w:rFonts w:ascii="Arial" w:hAnsi="Arial" w:cs="Arial"/>
          <w:lang w:val="en-GB"/>
        </w:rPr>
        <w:tab/>
      </w:r>
      <w:r w:rsidRPr="00DB7C69">
        <w:rPr>
          <w:rFonts w:ascii="Arial" w:hAnsi="Arial" w:cs="Arial"/>
          <w:lang w:val="en-GB"/>
        </w:rPr>
        <w:t xml:space="preserve">In the event a water or sewer service line has to be repaired or replaced, the Town shall be responsible for 100% of the costs from the main </w:t>
      </w:r>
      <w:r w:rsidR="00255411">
        <w:rPr>
          <w:rFonts w:ascii="Arial" w:hAnsi="Arial" w:cs="Arial"/>
          <w:lang w:val="en-GB"/>
        </w:rPr>
        <w:t xml:space="preserve">line </w:t>
      </w:r>
      <w:r w:rsidRPr="00DB7C69">
        <w:rPr>
          <w:rFonts w:ascii="Arial" w:hAnsi="Arial" w:cs="Arial"/>
          <w:lang w:val="en-GB"/>
        </w:rPr>
        <w:t>to the</w:t>
      </w:r>
      <w:r w:rsidR="00255411">
        <w:rPr>
          <w:rFonts w:ascii="Arial" w:hAnsi="Arial" w:cs="Arial"/>
          <w:lang w:val="en-GB"/>
        </w:rPr>
        <w:t xml:space="preserve"> curb stop at</w:t>
      </w:r>
      <w:r w:rsidRPr="00DB7C69">
        <w:rPr>
          <w:rFonts w:ascii="Arial" w:hAnsi="Arial" w:cs="Arial"/>
          <w:lang w:val="en-GB"/>
        </w:rPr>
        <w:t xml:space="preserve"> property line and the property owner shall be responsible for 100% of the costs of the s</w:t>
      </w:r>
      <w:r>
        <w:rPr>
          <w:rFonts w:ascii="Arial" w:hAnsi="Arial" w:cs="Arial"/>
          <w:lang w:val="en-GB"/>
        </w:rPr>
        <w:t xml:space="preserve">ervice line on their property. </w:t>
      </w:r>
      <w:r w:rsidRPr="00DB7C69">
        <w:rPr>
          <w:rFonts w:ascii="Arial" w:hAnsi="Arial" w:cs="Arial"/>
          <w:lang w:val="en-GB"/>
        </w:rPr>
        <w:t>The property owners shall hire a contractor to complete the work on their property. Municipal staff will inspect any lines before the trench is backfilled to ensure the work meets municipal specifications. The Municipality expects that the owner will immediately contact Town Municipal staff prio</w:t>
      </w:r>
      <w:r>
        <w:rPr>
          <w:rFonts w:ascii="Arial" w:hAnsi="Arial" w:cs="Arial"/>
          <w:lang w:val="en-GB"/>
        </w:rPr>
        <w:t xml:space="preserve">r to any work being undertaken. </w:t>
      </w:r>
      <w:r w:rsidRPr="00DB7C69">
        <w:rPr>
          <w:rFonts w:ascii="Arial" w:hAnsi="Arial" w:cs="Arial"/>
          <w:lang w:val="en-GB"/>
        </w:rPr>
        <w:t>If no contact is made with the Municipality prior to the contractor commencing work, the Municipality will not take on the responsibility for any of the payments relative to repair work that is done.</w:t>
      </w:r>
    </w:p>
    <w:p w14:paraId="367670C6" w14:textId="77777777" w:rsidR="003D2B44" w:rsidRPr="00DB7C69" w:rsidRDefault="003D2B44" w:rsidP="002404DF">
      <w:pPr>
        <w:ind w:left="720" w:hanging="720"/>
        <w:jc w:val="both"/>
        <w:rPr>
          <w:rFonts w:ascii="Arial" w:hAnsi="Arial" w:cs="Arial"/>
          <w:lang w:val="en-GB"/>
        </w:rPr>
      </w:pPr>
    </w:p>
    <w:p w14:paraId="78D13C82" w14:textId="77777777" w:rsidR="007A1BBD" w:rsidRDefault="00255411" w:rsidP="002404DF">
      <w:pPr>
        <w:ind w:left="720" w:hanging="720"/>
        <w:jc w:val="both"/>
        <w:rPr>
          <w:rFonts w:ascii="Arial" w:hAnsi="Arial" w:cs="Arial"/>
          <w:lang w:val="en-GB"/>
        </w:rPr>
      </w:pPr>
      <w:r>
        <w:rPr>
          <w:rFonts w:ascii="Arial" w:hAnsi="Arial" w:cs="Arial"/>
          <w:lang w:val="en-GB"/>
        </w:rPr>
        <w:t>8</w:t>
      </w:r>
      <w:r w:rsidR="007A1BBD" w:rsidRPr="00DB7C69">
        <w:rPr>
          <w:rFonts w:ascii="Arial" w:hAnsi="Arial" w:cs="Arial"/>
          <w:lang w:val="en-GB"/>
        </w:rPr>
        <w:t>.</w:t>
      </w:r>
      <w:r w:rsidR="007A1BBD" w:rsidRPr="00DB7C69">
        <w:rPr>
          <w:rFonts w:ascii="Arial" w:hAnsi="Arial" w:cs="Arial"/>
          <w:lang w:val="en-GB"/>
        </w:rPr>
        <w:tab/>
        <w:t xml:space="preserve">At the discretion of Council, a developer may be required to install all or a portion of the mainline to service </w:t>
      </w:r>
      <w:r>
        <w:rPr>
          <w:rFonts w:ascii="Arial" w:hAnsi="Arial" w:cs="Arial"/>
          <w:lang w:val="en-GB"/>
        </w:rPr>
        <w:t xml:space="preserve">a new </w:t>
      </w:r>
      <w:r w:rsidR="007A1BBD" w:rsidRPr="00DB7C69">
        <w:rPr>
          <w:rFonts w:ascii="Arial" w:hAnsi="Arial" w:cs="Arial"/>
          <w:lang w:val="en-GB"/>
        </w:rPr>
        <w:t>development in instances where the water and/or wastewater main has not already been installed in an adjoining street or lane.</w:t>
      </w:r>
    </w:p>
    <w:p w14:paraId="0E0B4C9A" w14:textId="77777777" w:rsidR="00DA2177" w:rsidRPr="00DB7C69" w:rsidRDefault="00DA2177" w:rsidP="00DA2177">
      <w:pPr>
        <w:ind w:left="720" w:hanging="720"/>
        <w:jc w:val="both"/>
        <w:rPr>
          <w:rFonts w:ascii="Arial" w:hAnsi="Arial" w:cs="Arial"/>
          <w:lang w:val="en-GB"/>
        </w:rPr>
      </w:pPr>
    </w:p>
    <w:p w14:paraId="62866FB5" w14:textId="77777777" w:rsidR="00DA2177" w:rsidRPr="00DB7C69" w:rsidRDefault="00DA2177" w:rsidP="00DA2177">
      <w:pPr>
        <w:ind w:left="720" w:hanging="720"/>
        <w:jc w:val="both"/>
        <w:rPr>
          <w:rFonts w:ascii="Arial" w:hAnsi="Arial" w:cs="Arial"/>
          <w:lang w:val="en-GB"/>
        </w:rPr>
      </w:pPr>
      <w:r w:rsidRPr="00DB7C69">
        <w:rPr>
          <w:rFonts w:ascii="Arial" w:hAnsi="Arial" w:cs="Arial"/>
          <w:lang w:val="en-GB"/>
        </w:rPr>
        <w:t>9.</w:t>
      </w:r>
      <w:r w:rsidRPr="00DB7C69">
        <w:rPr>
          <w:rFonts w:ascii="Arial" w:hAnsi="Arial" w:cs="Arial"/>
          <w:lang w:val="en-GB"/>
        </w:rPr>
        <w:tab/>
        <w:t>All connections made</w:t>
      </w:r>
      <w:r w:rsidR="00925C7C" w:rsidRPr="00DB7C69">
        <w:rPr>
          <w:rFonts w:ascii="Arial" w:hAnsi="Arial" w:cs="Arial"/>
          <w:lang w:val="en-GB"/>
        </w:rPr>
        <w:t xml:space="preserve"> to</w:t>
      </w:r>
      <w:r w:rsidRPr="00DB7C69">
        <w:rPr>
          <w:rFonts w:ascii="Arial" w:hAnsi="Arial" w:cs="Arial"/>
          <w:lang w:val="en-GB"/>
        </w:rPr>
        <w:t xml:space="preserve"> the main water and wastewater lines shall be subject to the approval of and inspection by the municipality prior to water being turned on. The installation and inspection MUST take place p</w:t>
      </w:r>
      <w:r w:rsidR="00415894" w:rsidRPr="00DB7C69">
        <w:rPr>
          <w:rFonts w:ascii="Arial" w:hAnsi="Arial" w:cs="Arial"/>
          <w:lang w:val="en-GB"/>
        </w:rPr>
        <w:t xml:space="preserve">rior to the lines being buried. </w:t>
      </w:r>
      <w:r w:rsidRPr="00DB7C69">
        <w:rPr>
          <w:rFonts w:ascii="Arial" w:hAnsi="Arial" w:cs="Arial"/>
          <w:lang w:val="en-GB"/>
        </w:rPr>
        <w:t>If the municipal staff has not been advised of the need for an inspection</w:t>
      </w:r>
      <w:r w:rsidR="00DA0F32">
        <w:rPr>
          <w:rFonts w:ascii="Arial" w:hAnsi="Arial" w:cs="Arial"/>
          <w:lang w:val="en-GB"/>
        </w:rPr>
        <w:t>,</w:t>
      </w:r>
      <w:r w:rsidRPr="00DB7C69">
        <w:rPr>
          <w:rFonts w:ascii="Arial" w:hAnsi="Arial" w:cs="Arial"/>
          <w:lang w:val="en-GB"/>
        </w:rPr>
        <w:t xml:space="preserve"> the </w:t>
      </w:r>
      <w:r w:rsidR="00C45063" w:rsidRPr="00DB7C69">
        <w:rPr>
          <w:rFonts w:ascii="Arial" w:hAnsi="Arial" w:cs="Arial"/>
          <w:lang w:val="en-GB"/>
        </w:rPr>
        <w:t>Municipality</w:t>
      </w:r>
      <w:r w:rsidRPr="00DB7C69">
        <w:rPr>
          <w:rFonts w:ascii="Arial" w:hAnsi="Arial" w:cs="Arial"/>
          <w:lang w:val="en-GB"/>
        </w:rPr>
        <w:t xml:space="preserve"> may require the contractor to reopen the trench to ensure proper connection.</w:t>
      </w:r>
    </w:p>
    <w:p w14:paraId="5A7862B2" w14:textId="77777777" w:rsidR="00DA2177" w:rsidRPr="00DB7C69" w:rsidRDefault="00DA2177" w:rsidP="00DA2177">
      <w:pPr>
        <w:ind w:left="720" w:hanging="720"/>
        <w:jc w:val="both"/>
        <w:rPr>
          <w:rFonts w:ascii="Arial" w:hAnsi="Arial" w:cs="Arial"/>
          <w:lang w:val="en-GB"/>
        </w:rPr>
      </w:pPr>
    </w:p>
    <w:p w14:paraId="576F2EBD" w14:textId="77777777" w:rsidR="00DA2177" w:rsidRPr="00DB7C69" w:rsidRDefault="00DA2177" w:rsidP="00DA2177">
      <w:pPr>
        <w:ind w:left="720" w:hanging="720"/>
        <w:jc w:val="both"/>
        <w:rPr>
          <w:rFonts w:ascii="Arial" w:hAnsi="Arial" w:cs="Arial"/>
          <w:lang w:val="en-GB"/>
        </w:rPr>
      </w:pPr>
      <w:r w:rsidRPr="00E979AB">
        <w:rPr>
          <w:rFonts w:ascii="Arial" w:hAnsi="Arial" w:cs="Arial"/>
          <w:lang w:val="en-GB"/>
        </w:rPr>
        <w:t>10.</w:t>
      </w:r>
      <w:r w:rsidRPr="00E979AB">
        <w:rPr>
          <w:rFonts w:ascii="Arial" w:hAnsi="Arial" w:cs="Arial"/>
          <w:lang w:val="en-GB"/>
        </w:rPr>
        <w:tab/>
        <w:t>Except as otherwise provided therein, or as may otherwise be directed by Council, no person shall consume water supplied through the Waterworks System except where the consumption thereof is measured by a water meter.</w:t>
      </w:r>
    </w:p>
    <w:p w14:paraId="5F60EDF6" w14:textId="77777777" w:rsidR="00DA2177" w:rsidRPr="00DB7C69" w:rsidRDefault="00DA2177" w:rsidP="00DA2177">
      <w:pPr>
        <w:ind w:left="720" w:hanging="720"/>
        <w:jc w:val="both"/>
        <w:rPr>
          <w:rFonts w:ascii="Arial" w:hAnsi="Arial" w:cs="Arial"/>
          <w:lang w:val="en-GB"/>
        </w:rPr>
      </w:pPr>
    </w:p>
    <w:p w14:paraId="2495E663" w14:textId="77777777" w:rsidR="000A1835" w:rsidRDefault="003C4460" w:rsidP="00DA2177">
      <w:pPr>
        <w:ind w:left="720" w:hanging="720"/>
        <w:jc w:val="both"/>
        <w:rPr>
          <w:rFonts w:ascii="Arial" w:hAnsi="Arial" w:cs="Arial"/>
          <w:b/>
          <w:lang w:val="en-GB"/>
        </w:rPr>
      </w:pPr>
      <w:r>
        <w:rPr>
          <w:rFonts w:ascii="Arial" w:hAnsi="Arial" w:cs="Arial"/>
          <w:b/>
          <w:lang w:val="en-GB"/>
        </w:rPr>
        <w:t>NEW CONNECTION TO SERVICES</w:t>
      </w:r>
    </w:p>
    <w:p w14:paraId="76784073" w14:textId="77777777" w:rsidR="00742BF9" w:rsidRPr="00DB7C69" w:rsidRDefault="00742BF9" w:rsidP="00DA2177">
      <w:pPr>
        <w:ind w:left="720" w:hanging="720"/>
        <w:jc w:val="both"/>
        <w:rPr>
          <w:rFonts w:ascii="Arial" w:hAnsi="Arial" w:cs="Arial"/>
          <w:b/>
          <w:lang w:val="en-GB"/>
        </w:rPr>
      </w:pPr>
    </w:p>
    <w:p w14:paraId="25B42CA6" w14:textId="77777777" w:rsidR="00680863" w:rsidRDefault="00DA2177" w:rsidP="00DA2177">
      <w:pPr>
        <w:ind w:left="720" w:hanging="720"/>
        <w:jc w:val="both"/>
        <w:rPr>
          <w:rFonts w:ascii="Arial" w:hAnsi="Arial" w:cs="Arial"/>
          <w:lang w:val="en-GB"/>
        </w:rPr>
      </w:pPr>
      <w:r w:rsidRPr="00DB7C69">
        <w:rPr>
          <w:rFonts w:ascii="Arial" w:hAnsi="Arial" w:cs="Arial"/>
          <w:lang w:val="en-GB"/>
        </w:rPr>
        <w:t>11.</w:t>
      </w:r>
      <w:r w:rsidRPr="00DB7C69">
        <w:rPr>
          <w:rFonts w:ascii="Arial" w:hAnsi="Arial" w:cs="Arial"/>
          <w:lang w:val="en-GB"/>
        </w:rPr>
        <w:tab/>
        <w:t xml:space="preserve">All </w:t>
      </w:r>
      <w:r w:rsidR="006078EB" w:rsidRPr="00DB7C69">
        <w:rPr>
          <w:rFonts w:ascii="Arial" w:hAnsi="Arial" w:cs="Arial"/>
          <w:lang w:val="en-GB"/>
        </w:rPr>
        <w:t>requests to connect utility ser</w:t>
      </w:r>
      <w:r w:rsidR="00DA0F32">
        <w:rPr>
          <w:rFonts w:ascii="Arial" w:hAnsi="Arial" w:cs="Arial"/>
          <w:lang w:val="en-GB"/>
        </w:rPr>
        <w:t>vices s</w:t>
      </w:r>
      <w:r w:rsidR="00680863">
        <w:rPr>
          <w:rFonts w:ascii="Arial" w:hAnsi="Arial" w:cs="Arial"/>
          <w:lang w:val="en-GB"/>
        </w:rPr>
        <w:t>hall be made to the Town Office</w:t>
      </w:r>
      <w:r w:rsidR="006078EB" w:rsidRPr="00DB7C69">
        <w:rPr>
          <w:rFonts w:ascii="Arial" w:hAnsi="Arial" w:cs="Arial"/>
          <w:lang w:val="en-GB"/>
        </w:rPr>
        <w:t xml:space="preserve"> to ensure municipal staff can schedule the </w:t>
      </w:r>
      <w:r w:rsidR="00680863">
        <w:rPr>
          <w:rFonts w:ascii="Arial" w:hAnsi="Arial" w:cs="Arial"/>
          <w:lang w:val="en-GB"/>
        </w:rPr>
        <w:t>connection subject to:</w:t>
      </w:r>
    </w:p>
    <w:p w14:paraId="7FAF70A7" w14:textId="0B01D728" w:rsidR="00680863" w:rsidRDefault="00680863" w:rsidP="00680863">
      <w:pPr>
        <w:ind w:left="1418" w:hanging="709"/>
        <w:jc w:val="both"/>
        <w:rPr>
          <w:rFonts w:ascii="Arial" w:hAnsi="Arial" w:cs="Arial"/>
          <w:lang w:val="en-GB"/>
        </w:rPr>
      </w:pPr>
      <w:r>
        <w:rPr>
          <w:rFonts w:ascii="Arial" w:hAnsi="Arial" w:cs="Arial"/>
          <w:lang w:val="en-GB"/>
        </w:rPr>
        <w:t>(a)</w:t>
      </w:r>
      <w:r>
        <w:rPr>
          <w:rFonts w:ascii="Arial" w:hAnsi="Arial" w:cs="Arial"/>
          <w:lang w:val="en-GB"/>
        </w:rPr>
        <w:tab/>
        <w:t xml:space="preserve">The property owner or delegate must </w:t>
      </w:r>
      <w:r w:rsidR="006078EB" w:rsidRPr="00DB7C69">
        <w:rPr>
          <w:rFonts w:ascii="Arial" w:hAnsi="Arial" w:cs="Arial"/>
          <w:lang w:val="en-GB"/>
        </w:rPr>
        <w:t>be at the residence when services are connected to ensure there are no problems (</w:t>
      </w:r>
      <w:r w:rsidR="00361D46" w:rsidRPr="00DB7C69">
        <w:rPr>
          <w:rFonts w:ascii="Arial" w:hAnsi="Arial" w:cs="Arial"/>
          <w:lang w:val="en-GB"/>
        </w:rPr>
        <w:t>i.e.</w:t>
      </w:r>
      <w:r w:rsidR="003C4460">
        <w:rPr>
          <w:rFonts w:ascii="Arial" w:hAnsi="Arial" w:cs="Arial"/>
          <w:lang w:val="en-GB"/>
        </w:rPr>
        <w:t>: broken p</w:t>
      </w:r>
      <w:r>
        <w:rPr>
          <w:rFonts w:ascii="Arial" w:hAnsi="Arial" w:cs="Arial"/>
          <w:lang w:val="en-GB"/>
        </w:rPr>
        <w:t>ipes</w:t>
      </w:r>
      <w:proofErr w:type="gramStart"/>
      <w:r>
        <w:rPr>
          <w:rFonts w:ascii="Arial" w:hAnsi="Arial" w:cs="Arial"/>
          <w:lang w:val="en-GB"/>
        </w:rPr>
        <w:t>);</w:t>
      </w:r>
      <w:proofErr w:type="gramEnd"/>
      <w:r>
        <w:rPr>
          <w:rFonts w:ascii="Arial" w:hAnsi="Arial" w:cs="Arial"/>
          <w:lang w:val="en-GB"/>
        </w:rPr>
        <w:t xml:space="preserve"> </w:t>
      </w:r>
    </w:p>
    <w:p w14:paraId="0881A232" w14:textId="77777777" w:rsidR="003C4460" w:rsidRDefault="003C4460" w:rsidP="003C4460">
      <w:pPr>
        <w:ind w:left="1418" w:hanging="720"/>
        <w:jc w:val="both"/>
        <w:rPr>
          <w:rFonts w:ascii="Arial" w:hAnsi="Arial" w:cs="Arial"/>
          <w:lang w:val="en-GB"/>
        </w:rPr>
      </w:pPr>
      <w:r>
        <w:rPr>
          <w:rFonts w:ascii="Arial" w:hAnsi="Arial" w:cs="Arial"/>
          <w:lang w:val="en-GB"/>
        </w:rPr>
        <w:t>(a)</w:t>
      </w:r>
      <w:r>
        <w:rPr>
          <w:rFonts w:ascii="Arial" w:hAnsi="Arial" w:cs="Arial"/>
          <w:lang w:val="en-GB"/>
        </w:rPr>
        <w:tab/>
        <w:t xml:space="preserve">Requests be </w:t>
      </w:r>
      <w:r w:rsidR="00680863">
        <w:rPr>
          <w:rFonts w:ascii="Arial" w:hAnsi="Arial" w:cs="Arial"/>
          <w:lang w:val="en-GB"/>
        </w:rPr>
        <w:t xml:space="preserve">made </w:t>
      </w:r>
      <w:r w:rsidRPr="00DB7C69">
        <w:rPr>
          <w:rFonts w:ascii="Arial" w:hAnsi="Arial" w:cs="Arial"/>
          <w:lang w:val="en-GB"/>
        </w:rPr>
        <w:t xml:space="preserve">at least one day prior to the day the connection is </w:t>
      </w:r>
      <w:proofErr w:type="gramStart"/>
      <w:r w:rsidRPr="00DB7C69">
        <w:rPr>
          <w:rFonts w:ascii="Arial" w:hAnsi="Arial" w:cs="Arial"/>
          <w:lang w:val="en-GB"/>
        </w:rPr>
        <w:t>required</w:t>
      </w:r>
      <w:r>
        <w:rPr>
          <w:rFonts w:ascii="Arial" w:hAnsi="Arial" w:cs="Arial"/>
          <w:lang w:val="en-GB"/>
        </w:rPr>
        <w:t>;</w:t>
      </w:r>
      <w:proofErr w:type="gramEnd"/>
    </w:p>
    <w:p w14:paraId="2F297B03" w14:textId="77777777" w:rsidR="003C4460" w:rsidRPr="00DB7C69" w:rsidRDefault="003C4460" w:rsidP="003C4460">
      <w:pPr>
        <w:tabs>
          <w:tab w:val="left" w:pos="-1440"/>
        </w:tabs>
        <w:ind w:left="1418" w:hanging="720"/>
        <w:jc w:val="both"/>
        <w:rPr>
          <w:rFonts w:ascii="Arial" w:hAnsi="Arial" w:cs="Arial"/>
          <w:lang w:val="en-GB"/>
        </w:rPr>
      </w:pPr>
      <w:r>
        <w:rPr>
          <w:rFonts w:ascii="Arial" w:hAnsi="Arial" w:cs="Arial"/>
          <w:lang w:val="en-GB"/>
        </w:rPr>
        <w:t>(b)</w:t>
      </w:r>
      <w:r>
        <w:rPr>
          <w:rFonts w:ascii="Arial" w:hAnsi="Arial" w:cs="Arial"/>
          <w:lang w:val="en-GB"/>
        </w:rPr>
        <w:tab/>
      </w:r>
      <w:r w:rsidRPr="00DB7C69">
        <w:rPr>
          <w:rFonts w:ascii="Arial" w:hAnsi="Arial" w:cs="Arial"/>
          <w:lang w:val="en-GB"/>
        </w:rPr>
        <w:t>All water and wastewater connection fees</w:t>
      </w:r>
      <w:r>
        <w:rPr>
          <w:rFonts w:ascii="Arial" w:hAnsi="Arial" w:cs="Arial"/>
          <w:lang w:val="en-GB"/>
        </w:rPr>
        <w:t xml:space="preserve"> in the amount of </w:t>
      </w:r>
      <w:r w:rsidRPr="00E979AB">
        <w:rPr>
          <w:rFonts w:ascii="Arial" w:hAnsi="Arial" w:cs="Arial"/>
          <w:lang w:val="en-GB"/>
        </w:rPr>
        <w:t>$</w:t>
      </w:r>
      <w:r w:rsidR="00680863" w:rsidRPr="00E979AB">
        <w:rPr>
          <w:rFonts w:ascii="Arial" w:hAnsi="Arial" w:cs="Arial"/>
          <w:lang w:val="en-GB"/>
        </w:rPr>
        <w:t>60.00</w:t>
      </w:r>
      <w:r w:rsidRPr="00DB7C69">
        <w:rPr>
          <w:rFonts w:ascii="Arial" w:hAnsi="Arial" w:cs="Arial"/>
          <w:lang w:val="en-GB"/>
        </w:rPr>
        <w:t xml:space="preserve"> are to be paid at the time of application unless other financing arrangements are entered into with the </w:t>
      </w:r>
      <w:proofErr w:type="gramStart"/>
      <w:r w:rsidRPr="00DB7C69">
        <w:rPr>
          <w:rFonts w:ascii="Arial" w:hAnsi="Arial" w:cs="Arial"/>
          <w:lang w:val="en-GB"/>
        </w:rPr>
        <w:t>Municipality</w:t>
      </w:r>
      <w:r>
        <w:rPr>
          <w:rFonts w:ascii="Arial" w:hAnsi="Arial" w:cs="Arial"/>
          <w:lang w:val="en-GB"/>
        </w:rPr>
        <w:t>;</w:t>
      </w:r>
      <w:proofErr w:type="gramEnd"/>
    </w:p>
    <w:p w14:paraId="6560F808" w14:textId="77777777" w:rsidR="006078EB" w:rsidRPr="00DB7C69" w:rsidRDefault="006078EB" w:rsidP="00DA2177">
      <w:pPr>
        <w:ind w:left="720" w:hanging="720"/>
        <w:jc w:val="both"/>
        <w:rPr>
          <w:rFonts w:ascii="Arial" w:hAnsi="Arial" w:cs="Arial"/>
          <w:lang w:val="en-GB"/>
        </w:rPr>
      </w:pPr>
    </w:p>
    <w:p w14:paraId="367797B0" w14:textId="25030485" w:rsidR="00B0468C" w:rsidRDefault="00EA4FDD" w:rsidP="00B0468C">
      <w:pPr>
        <w:ind w:left="720" w:hanging="720"/>
        <w:jc w:val="both"/>
        <w:rPr>
          <w:rFonts w:ascii="Arial" w:hAnsi="Arial" w:cs="Arial"/>
          <w:b/>
          <w:lang w:val="en-GB"/>
        </w:rPr>
      </w:pPr>
      <w:r>
        <w:rPr>
          <w:rFonts w:ascii="Arial" w:hAnsi="Arial" w:cs="Arial"/>
          <w:b/>
          <w:lang w:val="en-GB"/>
        </w:rPr>
        <w:t>TENANTS</w:t>
      </w:r>
    </w:p>
    <w:p w14:paraId="30596F3E" w14:textId="720D6381" w:rsidR="00012ACE" w:rsidRDefault="00012ACE" w:rsidP="00012ACE">
      <w:pPr>
        <w:ind w:left="720" w:hanging="720"/>
        <w:jc w:val="both"/>
        <w:rPr>
          <w:rFonts w:ascii="Arial" w:hAnsi="Arial" w:cs="Arial"/>
          <w:b/>
          <w:lang w:val="en-GB"/>
        </w:rPr>
      </w:pPr>
    </w:p>
    <w:p w14:paraId="06AF3EBB" w14:textId="735432D9" w:rsidR="00012ACE" w:rsidRPr="00742BF9" w:rsidRDefault="00012ACE" w:rsidP="00742BF9">
      <w:pPr>
        <w:ind w:left="720"/>
        <w:jc w:val="both"/>
        <w:rPr>
          <w:rFonts w:ascii="Arial" w:hAnsi="Arial" w:cs="Arial"/>
          <w:bCs/>
          <w:lang w:val="en-GB"/>
        </w:rPr>
      </w:pPr>
      <w:r w:rsidRPr="00742BF9">
        <w:rPr>
          <w:rFonts w:ascii="Arial" w:hAnsi="Arial" w:cs="Arial"/>
          <w:bCs/>
          <w:lang w:val="en-GB"/>
        </w:rPr>
        <w:t xml:space="preserve">The Town of Wilkie Utility Accounts for billing purposes will only be in the name of the owner of the home.  No tenants name </w:t>
      </w:r>
      <w:r w:rsidR="0059488D" w:rsidRPr="00742BF9">
        <w:rPr>
          <w:rFonts w:ascii="Arial" w:hAnsi="Arial" w:cs="Arial"/>
          <w:bCs/>
          <w:lang w:val="en-GB"/>
        </w:rPr>
        <w:t>shall</w:t>
      </w:r>
      <w:r w:rsidRPr="00742BF9">
        <w:rPr>
          <w:rFonts w:ascii="Arial" w:hAnsi="Arial" w:cs="Arial"/>
          <w:bCs/>
          <w:lang w:val="en-GB"/>
        </w:rPr>
        <w:t xml:space="preserve"> form part of the Utility Account for billing.</w:t>
      </w:r>
    </w:p>
    <w:p w14:paraId="340A59B9" w14:textId="77777777" w:rsidR="00012ACE" w:rsidRPr="00012ACE" w:rsidRDefault="00012ACE" w:rsidP="00012ACE">
      <w:pPr>
        <w:ind w:left="720" w:hanging="720"/>
        <w:jc w:val="both"/>
        <w:rPr>
          <w:rFonts w:ascii="Arial" w:hAnsi="Arial" w:cs="Arial"/>
          <w:bCs/>
          <w:i/>
          <w:iCs/>
          <w:lang w:val="en-GB"/>
        </w:rPr>
      </w:pPr>
    </w:p>
    <w:p w14:paraId="165399BC" w14:textId="77777777" w:rsidR="0068123B" w:rsidRDefault="0068123B" w:rsidP="00DA0F32">
      <w:pPr>
        <w:ind w:left="720" w:hanging="720"/>
        <w:jc w:val="both"/>
        <w:rPr>
          <w:rFonts w:ascii="Arial" w:hAnsi="Arial" w:cs="Arial"/>
          <w:lang w:val="en-GB"/>
        </w:rPr>
      </w:pPr>
    </w:p>
    <w:p w14:paraId="203D89C1" w14:textId="77777777" w:rsidR="0068123B" w:rsidRDefault="0068123B" w:rsidP="00DA0F32">
      <w:pPr>
        <w:ind w:left="720" w:hanging="720"/>
        <w:jc w:val="both"/>
        <w:rPr>
          <w:rFonts w:ascii="Arial" w:hAnsi="Arial" w:cs="Arial"/>
          <w:b/>
          <w:lang w:val="en-GB"/>
        </w:rPr>
      </w:pPr>
      <w:r w:rsidRPr="0068123B">
        <w:rPr>
          <w:rFonts w:ascii="Arial" w:hAnsi="Arial" w:cs="Arial"/>
          <w:b/>
          <w:lang w:val="en-GB"/>
        </w:rPr>
        <w:lastRenderedPageBreak/>
        <w:t>UNPAID CHARGES</w:t>
      </w:r>
    </w:p>
    <w:p w14:paraId="7BD3F25C" w14:textId="77777777" w:rsidR="00742BF9" w:rsidRPr="0068123B" w:rsidRDefault="00742BF9" w:rsidP="00DA0F32">
      <w:pPr>
        <w:ind w:left="720" w:hanging="720"/>
        <w:jc w:val="both"/>
        <w:rPr>
          <w:rFonts w:ascii="Arial" w:hAnsi="Arial" w:cs="Arial"/>
          <w:b/>
          <w:lang w:val="en-GB"/>
        </w:rPr>
      </w:pPr>
    </w:p>
    <w:p w14:paraId="73DA7D63" w14:textId="156005D9" w:rsidR="000974AC" w:rsidRDefault="0068123B" w:rsidP="000974AC">
      <w:pPr>
        <w:ind w:left="709" w:hanging="709"/>
        <w:jc w:val="both"/>
        <w:rPr>
          <w:rFonts w:ascii="Arial" w:hAnsi="Arial" w:cs="Arial"/>
          <w:lang w:val="en-GB"/>
        </w:rPr>
      </w:pPr>
      <w:r>
        <w:rPr>
          <w:rFonts w:ascii="Arial" w:hAnsi="Arial" w:cs="Arial"/>
          <w:lang w:val="en-GB"/>
        </w:rPr>
        <w:t>1</w:t>
      </w:r>
      <w:r w:rsidR="00B0468C">
        <w:rPr>
          <w:rFonts w:ascii="Arial" w:hAnsi="Arial" w:cs="Arial"/>
          <w:lang w:val="en-GB"/>
        </w:rPr>
        <w:t>3</w:t>
      </w:r>
      <w:r>
        <w:rPr>
          <w:rFonts w:ascii="Arial" w:hAnsi="Arial" w:cs="Arial"/>
          <w:lang w:val="en-GB"/>
        </w:rPr>
        <w:t xml:space="preserve">.    </w:t>
      </w:r>
      <w:r w:rsidR="000974AC">
        <w:rPr>
          <w:rFonts w:ascii="Arial" w:hAnsi="Arial" w:cs="Arial"/>
          <w:lang w:val="en-GB"/>
        </w:rPr>
        <w:t xml:space="preserve"> </w:t>
      </w:r>
      <w:r w:rsidR="00D47026">
        <w:rPr>
          <w:rFonts w:ascii="Arial" w:hAnsi="Arial" w:cs="Arial"/>
          <w:lang w:val="en-GB"/>
        </w:rPr>
        <w:t xml:space="preserve"> </w:t>
      </w:r>
      <w:r w:rsidR="000974AC">
        <w:rPr>
          <w:rFonts w:ascii="Arial" w:hAnsi="Arial" w:cs="Arial"/>
          <w:lang w:val="en-GB"/>
        </w:rPr>
        <w:t>When an account</w:t>
      </w:r>
      <w:r w:rsidR="00D47026">
        <w:rPr>
          <w:rFonts w:ascii="Arial" w:hAnsi="Arial" w:cs="Arial"/>
          <w:lang w:val="en-GB"/>
        </w:rPr>
        <w:t xml:space="preserve"> is 30 days in arrears, the property</w:t>
      </w:r>
      <w:r w:rsidR="000974AC">
        <w:rPr>
          <w:rFonts w:ascii="Arial" w:hAnsi="Arial" w:cs="Arial"/>
          <w:lang w:val="en-GB"/>
        </w:rPr>
        <w:t xml:space="preserve"> ow</w:t>
      </w:r>
      <w:r w:rsidR="00D47026">
        <w:rPr>
          <w:rFonts w:ascii="Arial" w:hAnsi="Arial" w:cs="Arial"/>
          <w:lang w:val="en-GB"/>
        </w:rPr>
        <w:t xml:space="preserve">ner will be notified in writing </w:t>
      </w:r>
      <w:r w:rsidR="000974AC">
        <w:rPr>
          <w:rFonts w:ascii="Arial" w:hAnsi="Arial" w:cs="Arial"/>
          <w:lang w:val="en-GB"/>
        </w:rPr>
        <w:t>that if their account is not brought current within 14 days, the utility services will be discontinued.</w:t>
      </w:r>
    </w:p>
    <w:p w14:paraId="2EEA71E0" w14:textId="77777777" w:rsidR="009258B1" w:rsidRDefault="009258B1" w:rsidP="000974AC">
      <w:pPr>
        <w:ind w:left="709" w:hanging="709"/>
        <w:jc w:val="both"/>
        <w:rPr>
          <w:rFonts w:ascii="Arial" w:hAnsi="Arial" w:cs="Arial"/>
          <w:lang w:val="en-GB"/>
        </w:rPr>
      </w:pPr>
    </w:p>
    <w:p w14:paraId="17E3B835" w14:textId="77777777" w:rsidR="009258B1" w:rsidRDefault="009258B1" w:rsidP="000974AC">
      <w:pPr>
        <w:ind w:left="709" w:hanging="709"/>
        <w:jc w:val="both"/>
        <w:rPr>
          <w:rFonts w:ascii="Arial" w:hAnsi="Arial" w:cs="Arial"/>
          <w:lang w:val="en-GB"/>
        </w:rPr>
      </w:pPr>
    </w:p>
    <w:p w14:paraId="2EE83277" w14:textId="77777777" w:rsidR="009258B1" w:rsidRDefault="009258B1" w:rsidP="000974AC">
      <w:pPr>
        <w:ind w:left="709" w:hanging="709"/>
        <w:jc w:val="both"/>
        <w:rPr>
          <w:rFonts w:ascii="Arial" w:hAnsi="Arial" w:cs="Arial"/>
          <w:lang w:val="en-GB"/>
        </w:rPr>
      </w:pPr>
    </w:p>
    <w:p w14:paraId="20093BB9" w14:textId="77777777" w:rsidR="000974AC" w:rsidRDefault="000974AC" w:rsidP="0068123B">
      <w:pPr>
        <w:ind w:left="1418" w:hanging="1418"/>
        <w:jc w:val="both"/>
        <w:rPr>
          <w:rFonts w:ascii="Arial" w:hAnsi="Arial" w:cs="Arial"/>
          <w:lang w:val="en-GB"/>
        </w:rPr>
      </w:pPr>
    </w:p>
    <w:p w14:paraId="782ABD88" w14:textId="1CE4B927" w:rsidR="0068123B" w:rsidRDefault="000974AC" w:rsidP="009258B1">
      <w:pPr>
        <w:ind w:left="1418" w:hanging="1418"/>
        <w:jc w:val="both"/>
        <w:rPr>
          <w:rFonts w:ascii="Arial" w:hAnsi="Arial" w:cs="Arial"/>
          <w:lang w:val="en-GB"/>
        </w:rPr>
      </w:pPr>
      <w:r>
        <w:rPr>
          <w:rFonts w:ascii="Arial" w:hAnsi="Arial" w:cs="Arial"/>
          <w:lang w:val="en-GB"/>
        </w:rPr>
        <w:t>1</w:t>
      </w:r>
      <w:r w:rsidR="00B0468C">
        <w:rPr>
          <w:rFonts w:ascii="Arial" w:hAnsi="Arial" w:cs="Arial"/>
          <w:lang w:val="en-GB"/>
        </w:rPr>
        <w:t>4</w:t>
      </w:r>
      <w:r>
        <w:rPr>
          <w:rFonts w:ascii="Arial" w:hAnsi="Arial" w:cs="Arial"/>
          <w:lang w:val="en-GB"/>
        </w:rPr>
        <w:t xml:space="preserve">.  </w:t>
      </w:r>
      <w:proofErr w:type="gramStart"/>
      <w:r>
        <w:rPr>
          <w:rFonts w:ascii="Arial" w:hAnsi="Arial" w:cs="Arial"/>
          <w:lang w:val="en-GB"/>
        </w:rPr>
        <w:t xml:space="preserve">  </w:t>
      </w:r>
      <w:r w:rsidR="0068123B">
        <w:rPr>
          <w:rFonts w:ascii="Arial" w:hAnsi="Arial" w:cs="Arial"/>
          <w:lang w:val="en-GB"/>
        </w:rPr>
        <w:t xml:space="preserve"> (</w:t>
      </w:r>
      <w:proofErr w:type="gramEnd"/>
      <w:r w:rsidR="0068123B">
        <w:rPr>
          <w:rFonts w:ascii="Arial" w:hAnsi="Arial" w:cs="Arial"/>
          <w:lang w:val="en-GB"/>
        </w:rPr>
        <w:t>a)</w:t>
      </w:r>
      <w:r w:rsidR="0068123B">
        <w:rPr>
          <w:rFonts w:ascii="Arial" w:hAnsi="Arial" w:cs="Arial"/>
          <w:lang w:val="en-GB"/>
        </w:rPr>
        <w:tab/>
        <w:t xml:space="preserve">Subject </w:t>
      </w:r>
      <w:r w:rsidR="00845DDA">
        <w:rPr>
          <w:rFonts w:ascii="Arial" w:hAnsi="Arial" w:cs="Arial"/>
          <w:lang w:val="en-GB"/>
        </w:rPr>
        <w:t>to subsection 1</w:t>
      </w:r>
      <w:r w:rsidR="00D47026">
        <w:rPr>
          <w:rFonts w:ascii="Arial" w:hAnsi="Arial" w:cs="Arial"/>
          <w:lang w:val="en-GB"/>
        </w:rPr>
        <w:t>7</w:t>
      </w:r>
      <w:r w:rsidR="0068123B">
        <w:rPr>
          <w:rFonts w:ascii="Arial" w:hAnsi="Arial" w:cs="Arial"/>
          <w:lang w:val="en-GB"/>
        </w:rPr>
        <w:t xml:space="preserve">(b); </w:t>
      </w:r>
      <w:r w:rsidR="0068123B" w:rsidRPr="00EA4FDD">
        <w:rPr>
          <w:rFonts w:ascii="Arial" w:hAnsi="Arial" w:cs="Arial"/>
          <w:lang w:val="en-GB"/>
        </w:rPr>
        <w:t>All rates, costs or charges imposed by this Bylaw, that remain unpaid after 30 days or after December 31 in any year, may be transferred to the tax roll of the property owner, and may be collected in a like manner as municipal taxes.</w:t>
      </w:r>
    </w:p>
    <w:p w14:paraId="1AB61002" w14:textId="77777777" w:rsidR="00845DDA" w:rsidRDefault="0068123B" w:rsidP="000974AC">
      <w:pPr>
        <w:ind w:left="1418" w:hanging="698"/>
        <w:jc w:val="both"/>
        <w:rPr>
          <w:rFonts w:ascii="Arial" w:hAnsi="Arial" w:cs="Arial"/>
          <w:lang w:val="en-GB"/>
        </w:rPr>
      </w:pPr>
      <w:r>
        <w:rPr>
          <w:rFonts w:ascii="Arial" w:hAnsi="Arial" w:cs="Arial"/>
          <w:lang w:val="en-GB"/>
        </w:rPr>
        <w:t>(b)</w:t>
      </w:r>
      <w:r>
        <w:rPr>
          <w:rFonts w:ascii="Arial" w:hAnsi="Arial" w:cs="Arial"/>
          <w:lang w:val="en-GB"/>
        </w:rPr>
        <w:tab/>
      </w:r>
      <w:r w:rsidR="00845DDA">
        <w:rPr>
          <w:rFonts w:ascii="Arial" w:hAnsi="Arial" w:cs="Arial"/>
          <w:lang w:val="en-GB"/>
        </w:rPr>
        <w:t>The municipality must p</w:t>
      </w:r>
      <w:r w:rsidR="00845DDA" w:rsidRPr="00DB7C69">
        <w:rPr>
          <w:rFonts w:ascii="Arial" w:hAnsi="Arial" w:cs="Arial"/>
          <w:lang w:val="en-GB"/>
        </w:rPr>
        <w:t xml:space="preserve">rovide notice </w:t>
      </w:r>
      <w:r w:rsidR="00845DDA">
        <w:rPr>
          <w:rFonts w:ascii="Arial" w:hAnsi="Arial" w:cs="Arial"/>
          <w:lang w:val="en-GB"/>
        </w:rPr>
        <w:t xml:space="preserve">by sending a letter </w:t>
      </w:r>
      <w:r w:rsidR="00D47026">
        <w:rPr>
          <w:rFonts w:ascii="Arial" w:hAnsi="Arial" w:cs="Arial"/>
          <w:lang w:val="en-GB"/>
        </w:rPr>
        <w:t xml:space="preserve">by regular mail </w:t>
      </w:r>
      <w:r w:rsidR="00845DDA">
        <w:rPr>
          <w:rFonts w:ascii="Arial" w:hAnsi="Arial" w:cs="Arial"/>
          <w:lang w:val="en-GB"/>
        </w:rPr>
        <w:t xml:space="preserve">to the </w:t>
      </w:r>
      <w:r w:rsidR="00D47026">
        <w:rPr>
          <w:rFonts w:ascii="Arial" w:hAnsi="Arial" w:cs="Arial"/>
          <w:lang w:val="en-GB"/>
        </w:rPr>
        <w:t xml:space="preserve">property </w:t>
      </w:r>
      <w:r w:rsidR="00845DDA">
        <w:rPr>
          <w:rFonts w:ascii="Arial" w:hAnsi="Arial" w:cs="Arial"/>
          <w:lang w:val="en-GB"/>
        </w:rPr>
        <w:t xml:space="preserve">owner </w:t>
      </w:r>
      <w:r w:rsidR="00845DDA" w:rsidRPr="00DB7C69">
        <w:rPr>
          <w:rFonts w:ascii="Arial" w:hAnsi="Arial" w:cs="Arial"/>
          <w:lang w:val="en-GB"/>
        </w:rPr>
        <w:t>at least 30 days before the</w:t>
      </w:r>
      <w:r w:rsidR="000974AC">
        <w:rPr>
          <w:rFonts w:ascii="Arial" w:hAnsi="Arial" w:cs="Arial"/>
          <w:lang w:val="en-GB"/>
        </w:rPr>
        <w:t xml:space="preserve"> outstanding</w:t>
      </w:r>
      <w:r w:rsidR="00845DDA" w:rsidRPr="00DB7C69">
        <w:rPr>
          <w:rFonts w:ascii="Arial" w:hAnsi="Arial" w:cs="Arial"/>
          <w:lang w:val="en-GB"/>
        </w:rPr>
        <w:t xml:space="preserve"> amounts </w:t>
      </w:r>
      <w:r w:rsidR="000974AC">
        <w:rPr>
          <w:rFonts w:ascii="Arial" w:hAnsi="Arial" w:cs="Arial"/>
          <w:lang w:val="en-GB"/>
        </w:rPr>
        <w:t>are to</w:t>
      </w:r>
      <w:r w:rsidR="00D47026">
        <w:rPr>
          <w:rFonts w:ascii="Arial" w:hAnsi="Arial" w:cs="Arial"/>
          <w:lang w:val="en-GB"/>
        </w:rPr>
        <w:t xml:space="preserve"> be added to the tax roll</w:t>
      </w:r>
      <w:r w:rsidR="000974AC">
        <w:rPr>
          <w:rFonts w:ascii="Arial" w:hAnsi="Arial" w:cs="Arial"/>
          <w:lang w:val="en-GB"/>
        </w:rPr>
        <w:t>.</w:t>
      </w:r>
    </w:p>
    <w:p w14:paraId="5590CB1B" w14:textId="77777777" w:rsidR="00845DDA" w:rsidRDefault="00845DDA" w:rsidP="00845DDA">
      <w:pPr>
        <w:ind w:left="2127" w:hanging="708"/>
        <w:jc w:val="both"/>
        <w:rPr>
          <w:rFonts w:ascii="Arial" w:hAnsi="Arial" w:cs="Arial"/>
          <w:lang w:val="en-GB"/>
        </w:rPr>
      </w:pPr>
    </w:p>
    <w:p w14:paraId="7D1A000E" w14:textId="54CDDE29" w:rsidR="00D47026" w:rsidRDefault="00D47026" w:rsidP="00D47026">
      <w:pPr>
        <w:ind w:left="720" w:hanging="720"/>
        <w:jc w:val="both"/>
        <w:rPr>
          <w:rFonts w:ascii="Arial" w:hAnsi="Arial" w:cs="Arial"/>
          <w:lang w:val="en-GB"/>
        </w:rPr>
      </w:pPr>
      <w:r>
        <w:rPr>
          <w:rFonts w:ascii="Arial" w:hAnsi="Arial" w:cs="Arial"/>
          <w:lang w:val="en-GB"/>
        </w:rPr>
        <w:t>1</w:t>
      </w:r>
      <w:r w:rsidR="00B0468C">
        <w:rPr>
          <w:rFonts w:ascii="Arial" w:hAnsi="Arial" w:cs="Arial"/>
          <w:lang w:val="en-GB"/>
        </w:rPr>
        <w:t>5</w:t>
      </w:r>
      <w:r w:rsidRPr="00DB7C69">
        <w:rPr>
          <w:rFonts w:ascii="Arial" w:hAnsi="Arial" w:cs="Arial"/>
          <w:lang w:val="en-GB"/>
        </w:rPr>
        <w:t>.</w:t>
      </w:r>
      <w:r w:rsidRPr="00DB7C69">
        <w:rPr>
          <w:rFonts w:ascii="Arial" w:hAnsi="Arial" w:cs="Arial"/>
          <w:lang w:val="en-GB"/>
        </w:rPr>
        <w:tab/>
        <w:t>If water service is disconnected due to non-payment, the service will not be reconnected until all arrears are paid in full together with a fee of $60.00 to cover the expenses of turning off the water and for turning it on again</w:t>
      </w:r>
      <w:r>
        <w:rPr>
          <w:rFonts w:ascii="Arial" w:hAnsi="Arial" w:cs="Arial"/>
          <w:lang w:val="en-GB"/>
        </w:rPr>
        <w:t xml:space="preserve"> (</w:t>
      </w:r>
      <w:r w:rsidRPr="00DB7C69">
        <w:rPr>
          <w:rFonts w:ascii="Arial" w:hAnsi="Arial" w:cs="Arial"/>
          <w:lang w:val="en-GB"/>
        </w:rPr>
        <w:t>$160.00 if after regular working hours</w:t>
      </w:r>
      <w:r>
        <w:rPr>
          <w:rFonts w:ascii="Arial" w:hAnsi="Arial" w:cs="Arial"/>
          <w:lang w:val="en-GB"/>
        </w:rPr>
        <w:t>)</w:t>
      </w:r>
      <w:r w:rsidRPr="00DB7C69">
        <w:rPr>
          <w:rFonts w:ascii="Arial" w:hAnsi="Arial" w:cs="Arial"/>
          <w:lang w:val="en-GB"/>
        </w:rPr>
        <w:t>. If the water supply to a property is disconnected for infringement of the provisions of th</w:t>
      </w:r>
      <w:r>
        <w:rPr>
          <w:rFonts w:ascii="Arial" w:hAnsi="Arial" w:cs="Arial"/>
          <w:lang w:val="en-GB"/>
        </w:rPr>
        <w:t>is</w:t>
      </w:r>
      <w:r w:rsidRPr="00DB7C69">
        <w:rPr>
          <w:rFonts w:ascii="Arial" w:hAnsi="Arial" w:cs="Arial"/>
          <w:lang w:val="en-GB"/>
        </w:rPr>
        <w:t xml:space="preserve"> bylaw, the same shall not be reconnected until all penalties, fees, rates, charges and arrears have been paid</w:t>
      </w:r>
      <w:r>
        <w:rPr>
          <w:rFonts w:ascii="Arial" w:hAnsi="Arial" w:cs="Arial"/>
          <w:lang w:val="en-GB"/>
        </w:rPr>
        <w:t>.</w:t>
      </w:r>
    </w:p>
    <w:p w14:paraId="69811F81" w14:textId="77777777" w:rsidR="003C4460" w:rsidRPr="00DB7C69" w:rsidRDefault="003C4460" w:rsidP="00D47026">
      <w:pPr>
        <w:ind w:left="720" w:hanging="720"/>
        <w:jc w:val="both"/>
        <w:rPr>
          <w:rFonts w:ascii="Arial" w:hAnsi="Arial" w:cs="Arial"/>
          <w:lang w:val="en-GB"/>
        </w:rPr>
      </w:pPr>
    </w:p>
    <w:p w14:paraId="19A292F9" w14:textId="77777777" w:rsidR="006C199B" w:rsidRDefault="00A1402A" w:rsidP="00A1402A">
      <w:pPr>
        <w:ind w:left="720" w:hanging="720"/>
        <w:jc w:val="both"/>
        <w:rPr>
          <w:rFonts w:ascii="Arial" w:hAnsi="Arial" w:cs="Arial"/>
          <w:b/>
          <w:lang w:val="en-GB"/>
        </w:rPr>
      </w:pPr>
      <w:r w:rsidRPr="00DB7C69">
        <w:rPr>
          <w:rFonts w:ascii="Arial" w:hAnsi="Arial" w:cs="Arial"/>
          <w:b/>
          <w:lang w:val="en-GB"/>
        </w:rPr>
        <w:t>WATER DISCONNECTION</w:t>
      </w:r>
    </w:p>
    <w:p w14:paraId="2F9D894E" w14:textId="77777777" w:rsidR="00742BF9" w:rsidRPr="00DB7C69" w:rsidRDefault="00742BF9" w:rsidP="00A1402A">
      <w:pPr>
        <w:ind w:left="720" w:hanging="720"/>
        <w:jc w:val="both"/>
        <w:rPr>
          <w:rFonts w:ascii="Arial" w:hAnsi="Arial" w:cs="Arial"/>
          <w:b/>
          <w:lang w:val="en-GB"/>
        </w:rPr>
      </w:pPr>
    </w:p>
    <w:p w14:paraId="0CED1EA5" w14:textId="79F2F372" w:rsidR="00A1402A" w:rsidRPr="00DB7C69" w:rsidRDefault="00A1402A" w:rsidP="00A1402A">
      <w:pPr>
        <w:ind w:left="720" w:hanging="720"/>
        <w:jc w:val="both"/>
        <w:rPr>
          <w:rFonts w:ascii="Arial" w:hAnsi="Arial" w:cs="Arial"/>
          <w:lang w:val="en-GB"/>
        </w:rPr>
      </w:pPr>
      <w:r w:rsidRPr="00DB7C69">
        <w:rPr>
          <w:rFonts w:ascii="Arial" w:hAnsi="Arial" w:cs="Arial"/>
          <w:lang w:val="en-GB"/>
        </w:rPr>
        <w:t>1</w:t>
      </w:r>
      <w:r w:rsidR="00B0468C">
        <w:rPr>
          <w:rFonts w:ascii="Arial" w:hAnsi="Arial" w:cs="Arial"/>
          <w:lang w:val="en-GB"/>
        </w:rPr>
        <w:t>6</w:t>
      </w:r>
      <w:r w:rsidRPr="00DB7C69">
        <w:rPr>
          <w:rFonts w:ascii="Arial" w:hAnsi="Arial" w:cs="Arial"/>
          <w:lang w:val="en-GB"/>
        </w:rPr>
        <w:t>.</w:t>
      </w:r>
      <w:r w:rsidRPr="00DB7C69">
        <w:rPr>
          <w:rFonts w:ascii="Arial" w:hAnsi="Arial" w:cs="Arial"/>
          <w:lang w:val="en-GB"/>
        </w:rPr>
        <w:tab/>
        <w:t>The municipality reserves the right to shut off the supply of water for any of the following reasons:</w:t>
      </w:r>
    </w:p>
    <w:p w14:paraId="7FBD5EA7" w14:textId="77777777" w:rsidR="00A1402A" w:rsidRPr="00DB7C69" w:rsidRDefault="00A1402A" w:rsidP="00A1402A">
      <w:pPr>
        <w:ind w:left="720" w:hanging="720"/>
        <w:jc w:val="both"/>
        <w:rPr>
          <w:rFonts w:ascii="Arial" w:hAnsi="Arial" w:cs="Arial"/>
          <w:lang w:val="en-GB"/>
        </w:rPr>
      </w:pPr>
      <w:r w:rsidRPr="00DB7C69">
        <w:rPr>
          <w:rFonts w:ascii="Arial" w:hAnsi="Arial" w:cs="Arial"/>
          <w:lang w:val="en-GB"/>
        </w:rPr>
        <w:tab/>
      </w:r>
      <w:r w:rsidR="001C30C5">
        <w:rPr>
          <w:rFonts w:ascii="Arial" w:hAnsi="Arial" w:cs="Arial"/>
          <w:lang w:val="en-GB"/>
        </w:rPr>
        <w:t>(</w:t>
      </w:r>
      <w:r w:rsidRPr="00DB7C69">
        <w:rPr>
          <w:rFonts w:ascii="Arial" w:hAnsi="Arial" w:cs="Arial"/>
          <w:lang w:val="en-GB"/>
        </w:rPr>
        <w:t>a)</w:t>
      </w:r>
      <w:r w:rsidRPr="00DB7C69">
        <w:rPr>
          <w:rFonts w:ascii="Arial" w:hAnsi="Arial" w:cs="Arial"/>
          <w:lang w:val="en-GB"/>
        </w:rPr>
        <w:tab/>
        <w:t>Failure to open a utility account;</w:t>
      </w:r>
    </w:p>
    <w:p w14:paraId="1EE52E25" w14:textId="77777777" w:rsidR="000974AC" w:rsidRPr="00DB7C69" w:rsidRDefault="00A1402A" w:rsidP="000974AC">
      <w:pPr>
        <w:ind w:left="720" w:hanging="720"/>
        <w:jc w:val="both"/>
        <w:rPr>
          <w:rFonts w:ascii="Arial" w:hAnsi="Arial" w:cs="Arial"/>
          <w:lang w:val="en-GB"/>
        </w:rPr>
      </w:pPr>
      <w:r w:rsidRPr="00DB7C69">
        <w:rPr>
          <w:rFonts w:ascii="Arial" w:hAnsi="Arial" w:cs="Arial"/>
          <w:lang w:val="en-GB"/>
        </w:rPr>
        <w:tab/>
      </w:r>
      <w:r w:rsidR="001C30C5">
        <w:rPr>
          <w:rFonts w:ascii="Arial" w:hAnsi="Arial" w:cs="Arial"/>
          <w:lang w:val="en-GB"/>
        </w:rPr>
        <w:t>(</w:t>
      </w:r>
      <w:r w:rsidRPr="00DB7C69">
        <w:rPr>
          <w:rFonts w:ascii="Arial" w:hAnsi="Arial" w:cs="Arial"/>
          <w:lang w:val="en-GB"/>
        </w:rPr>
        <w:t>b)</w:t>
      </w:r>
      <w:r w:rsidRPr="00DB7C69">
        <w:rPr>
          <w:rFonts w:ascii="Arial" w:hAnsi="Arial" w:cs="Arial"/>
          <w:lang w:val="en-GB"/>
        </w:rPr>
        <w:tab/>
        <w:t>Non-p</w:t>
      </w:r>
      <w:r w:rsidR="000974AC">
        <w:rPr>
          <w:rFonts w:ascii="Arial" w:hAnsi="Arial" w:cs="Arial"/>
          <w:lang w:val="en-GB"/>
        </w:rPr>
        <w:t>ayment of the Town utility bill;</w:t>
      </w:r>
    </w:p>
    <w:p w14:paraId="5928167C" w14:textId="77777777" w:rsidR="00A1402A" w:rsidRPr="00DB7C69" w:rsidRDefault="00A1402A" w:rsidP="00A1402A">
      <w:pPr>
        <w:ind w:left="720" w:hanging="720"/>
        <w:jc w:val="both"/>
        <w:rPr>
          <w:rFonts w:ascii="Arial" w:hAnsi="Arial" w:cs="Arial"/>
          <w:lang w:val="en-GB"/>
        </w:rPr>
      </w:pPr>
      <w:r w:rsidRPr="00DB7C69">
        <w:rPr>
          <w:rFonts w:ascii="Arial" w:hAnsi="Arial" w:cs="Arial"/>
          <w:lang w:val="en-GB"/>
        </w:rPr>
        <w:tab/>
      </w:r>
      <w:r w:rsidR="001C30C5">
        <w:rPr>
          <w:rFonts w:ascii="Arial" w:hAnsi="Arial" w:cs="Arial"/>
          <w:lang w:val="en-GB"/>
        </w:rPr>
        <w:t>(</w:t>
      </w:r>
      <w:r w:rsidRPr="00DB7C69">
        <w:rPr>
          <w:rFonts w:ascii="Arial" w:hAnsi="Arial" w:cs="Arial"/>
          <w:lang w:val="en-GB"/>
        </w:rPr>
        <w:t>c)</w:t>
      </w:r>
      <w:r w:rsidRPr="00DB7C69">
        <w:rPr>
          <w:rFonts w:ascii="Arial" w:hAnsi="Arial" w:cs="Arial"/>
          <w:lang w:val="en-GB"/>
        </w:rPr>
        <w:tab/>
        <w:t>Failure to provide access to the premises;</w:t>
      </w:r>
    </w:p>
    <w:p w14:paraId="71F3731A" w14:textId="77777777" w:rsidR="00A1402A" w:rsidRPr="00DB7C69" w:rsidRDefault="00A1402A" w:rsidP="00A1402A">
      <w:pPr>
        <w:ind w:left="720" w:hanging="720"/>
        <w:jc w:val="both"/>
        <w:rPr>
          <w:rFonts w:ascii="Arial" w:hAnsi="Arial" w:cs="Arial"/>
          <w:lang w:val="en-GB"/>
        </w:rPr>
      </w:pPr>
      <w:r w:rsidRPr="00DB7C69">
        <w:rPr>
          <w:rFonts w:ascii="Arial" w:hAnsi="Arial" w:cs="Arial"/>
          <w:lang w:val="en-GB"/>
        </w:rPr>
        <w:tab/>
      </w:r>
      <w:r w:rsidR="001C30C5">
        <w:rPr>
          <w:rFonts w:ascii="Arial" w:hAnsi="Arial" w:cs="Arial"/>
          <w:lang w:val="en-GB"/>
        </w:rPr>
        <w:t>(</w:t>
      </w:r>
      <w:r w:rsidRPr="00DB7C69">
        <w:rPr>
          <w:rFonts w:ascii="Arial" w:hAnsi="Arial" w:cs="Arial"/>
          <w:lang w:val="en-GB"/>
        </w:rPr>
        <w:t>d)</w:t>
      </w:r>
      <w:r w:rsidRPr="00DB7C69">
        <w:rPr>
          <w:rFonts w:ascii="Arial" w:hAnsi="Arial" w:cs="Arial"/>
          <w:lang w:val="en-GB"/>
        </w:rPr>
        <w:tab/>
        <w:t>Tampering with the water meter or the seal;</w:t>
      </w:r>
    </w:p>
    <w:p w14:paraId="2393A768" w14:textId="77777777" w:rsidR="00A1402A" w:rsidRPr="00DB7C69" w:rsidRDefault="00A1402A" w:rsidP="00A1402A">
      <w:pPr>
        <w:ind w:left="720" w:hanging="720"/>
        <w:jc w:val="both"/>
        <w:rPr>
          <w:rFonts w:ascii="Arial" w:hAnsi="Arial" w:cs="Arial"/>
          <w:lang w:val="en-GB"/>
        </w:rPr>
      </w:pPr>
      <w:r w:rsidRPr="00DB7C69">
        <w:rPr>
          <w:rFonts w:ascii="Arial" w:hAnsi="Arial" w:cs="Arial"/>
          <w:lang w:val="en-GB"/>
        </w:rPr>
        <w:tab/>
      </w:r>
      <w:r w:rsidR="001C30C5">
        <w:rPr>
          <w:rFonts w:ascii="Arial" w:hAnsi="Arial" w:cs="Arial"/>
          <w:lang w:val="en-GB"/>
        </w:rPr>
        <w:t>(</w:t>
      </w:r>
      <w:r w:rsidRPr="00DB7C69">
        <w:rPr>
          <w:rFonts w:ascii="Arial" w:hAnsi="Arial" w:cs="Arial"/>
          <w:lang w:val="en-GB"/>
        </w:rPr>
        <w:t>e)</w:t>
      </w:r>
      <w:r w:rsidRPr="00DB7C69">
        <w:rPr>
          <w:rFonts w:ascii="Arial" w:hAnsi="Arial" w:cs="Arial"/>
          <w:lang w:val="en-GB"/>
        </w:rPr>
        <w:tab/>
        <w:t>Theft of water;</w:t>
      </w:r>
    </w:p>
    <w:p w14:paraId="7289F71A" w14:textId="77777777" w:rsidR="00A1402A" w:rsidRPr="00DB7C69" w:rsidRDefault="00A1402A" w:rsidP="00A1402A">
      <w:pPr>
        <w:ind w:left="720" w:hanging="720"/>
        <w:jc w:val="both"/>
        <w:rPr>
          <w:rFonts w:ascii="Arial" w:hAnsi="Arial" w:cs="Arial"/>
          <w:lang w:val="en-GB"/>
        </w:rPr>
      </w:pPr>
      <w:r w:rsidRPr="00DB7C69">
        <w:rPr>
          <w:rFonts w:ascii="Arial" w:hAnsi="Arial" w:cs="Arial"/>
          <w:lang w:val="en-GB"/>
        </w:rPr>
        <w:tab/>
      </w:r>
      <w:r w:rsidR="001C30C5">
        <w:rPr>
          <w:rFonts w:ascii="Arial" w:hAnsi="Arial" w:cs="Arial"/>
          <w:lang w:val="en-GB"/>
        </w:rPr>
        <w:t>(</w:t>
      </w:r>
      <w:r w:rsidRPr="00DB7C69">
        <w:rPr>
          <w:rFonts w:ascii="Arial" w:hAnsi="Arial" w:cs="Arial"/>
          <w:lang w:val="en-GB"/>
        </w:rPr>
        <w:t>f)</w:t>
      </w:r>
      <w:r w:rsidRPr="00DB7C69">
        <w:rPr>
          <w:rFonts w:ascii="Arial" w:hAnsi="Arial" w:cs="Arial"/>
          <w:lang w:val="en-GB"/>
        </w:rPr>
        <w:tab/>
        <w:t>Excess leakage of water on the private service line;</w:t>
      </w:r>
    </w:p>
    <w:p w14:paraId="31D994BC" w14:textId="77777777" w:rsidR="00A1402A" w:rsidRPr="00DB7C69" w:rsidRDefault="001C30C5" w:rsidP="0041351A">
      <w:pPr>
        <w:ind w:left="1440" w:hanging="731"/>
        <w:jc w:val="both"/>
        <w:rPr>
          <w:rFonts w:ascii="Arial" w:hAnsi="Arial" w:cs="Arial"/>
          <w:lang w:val="en-GB"/>
        </w:rPr>
      </w:pPr>
      <w:r>
        <w:rPr>
          <w:rFonts w:ascii="Arial" w:hAnsi="Arial" w:cs="Arial"/>
          <w:lang w:val="en-GB"/>
        </w:rPr>
        <w:t>(</w:t>
      </w:r>
      <w:r w:rsidR="00A1402A" w:rsidRPr="00DB7C69">
        <w:rPr>
          <w:rFonts w:ascii="Arial" w:hAnsi="Arial" w:cs="Arial"/>
          <w:lang w:val="en-GB"/>
        </w:rPr>
        <w:t>g)</w:t>
      </w:r>
      <w:r w:rsidR="00A1402A" w:rsidRPr="00DB7C69">
        <w:rPr>
          <w:rFonts w:ascii="Arial" w:hAnsi="Arial" w:cs="Arial"/>
          <w:lang w:val="en-GB"/>
        </w:rPr>
        <w:tab/>
        <w:t>Contamination or potential for contamination of water from the private service or private system;</w:t>
      </w:r>
    </w:p>
    <w:p w14:paraId="032BC68B" w14:textId="77777777" w:rsidR="00A1402A" w:rsidRDefault="00A1402A" w:rsidP="00A1402A">
      <w:pPr>
        <w:ind w:left="720" w:hanging="720"/>
        <w:jc w:val="both"/>
        <w:rPr>
          <w:rFonts w:ascii="Arial" w:hAnsi="Arial" w:cs="Arial"/>
          <w:lang w:val="en-GB"/>
        </w:rPr>
      </w:pPr>
      <w:r w:rsidRPr="00DB7C69">
        <w:rPr>
          <w:rFonts w:ascii="Arial" w:hAnsi="Arial" w:cs="Arial"/>
          <w:lang w:val="en-GB"/>
        </w:rPr>
        <w:tab/>
      </w:r>
      <w:r w:rsidR="001C30C5">
        <w:rPr>
          <w:rFonts w:ascii="Arial" w:hAnsi="Arial" w:cs="Arial"/>
          <w:lang w:val="en-GB"/>
        </w:rPr>
        <w:t>(</w:t>
      </w:r>
      <w:r w:rsidRPr="00DB7C69">
        <w:rPr>
          <w:rFonts w:ascii="Arial" w:hAnsi="Arial" w:cs="Arial"/>
          <w:lang w:val="en-GB"/>
        </w:rPr>
        <w:t>h)</w:t>
      </w:r>
      <w:r w:rsidRPr="00DB7C69">
        <w:rPr>
          <w:rFonts w:ascii="Arial" w:hAnsi="Arial" w:cs="Arial"/>
          <w:lang w:val="en-GB"/>
        </w:rPr>
        <w:tab/>
        <w:t>Contravention of any section of this Bylaw.</w:t>
      </w:r>
    </w:p>
    <w:p w14:paraId="416C7898" w14:textId="77777777" w:rsidR="00C84B17" w:rsidRPr="00DB7C69" w:rsidRDefault="00C84B17" w:rsidP="003C4460">
      <w:pPr>
        <w:tabs>
          <w:tab w:val="left" w:pos="-1440"/>
        </w:tabs>
        <w:ind w:left="720" w:hanging="720"/>
        <w:jc w:val="both"/>
        <w:rPr>
          <w:rFonts w:ascii="Arial" w:hAnsi="Arial" w:cs="Arial"/>
          <w:lang w:val="en-GB"/>
        </w:rPr>
      </w:pPr>
      <w:r>
        <w:rPr>
          <w:rFonts w:ascii="Arial" w:hAnsi="Arial" w:cs="Arial"/>
          <w:lang w:val="en-GB"/>
        </w:rPr>
        <w:tab/>
        <w:t>And furthermore;</w:t>
      </w:r>
      <w:r w:rsidR="003C4460">
        <w:rPr>
          <w:rFonts w:ascii="Arial" w:hAnsi="Arial" w:cs="Arial"/>
          <w:lang w:val="en-GB"/>
        </w:rPr>
        <w:t xml:space="preserve"> </w:t>
      </w:r>
      <w:r>
        <w:rPr>
          <w:rFonts w:ascii="Arial" w:hAnsi="Arial" w:cs="Arial"/>
          <w:lang w:val="en-GB"/>
        </w:rPr>
        <w:t>The municipality may</w:t>
      </w:r>
      <w:r w:rsidRPr="00DB7C69">
        <w:rPr>
          <w:rFonts w:ascii="Arial" w:hAnsi="Arial" w:cs="Arial"/>
          <w:lang w:val="en-GB"/>
        </w:rPr>
        <w:t xml:space="preserve"> disconnect the water service from any</w:t>
      </w:r>
      <w:r>
        <w:rPr>
          <w:rFonts w:ascii="Arial" w:hAnsi="Arial" w:cs="Arial"/>
          <w:lang w:val="en-GB"/>
        </w:rPr>
        <w:t xml:space="preserve"> </w:t>
      </w:r>
      <w:r w:rsidR="006E4976">
        <w:rPr>
          <w:rFonts w:ascii="Arial" w:hAnsi="Arial" w:cs="Arial"/>
          <w:lang w:val="en-GB"/>
        </w:rPr>
        <w:t>property</w:t>
      </w:r>
      <w:r>
        <w:rPr>
          <w:rFonts w:ascii="Arial" w:hAnsi="Arial" w:cs="Arial"/>
          <w:lang w:val="en-GB"/>
        </w:rPr>
        <w:t>, without notice, and</w:t>
      </w:r>
      <w:r w:rsidRPr="00DB7C69">
        <w:rPr>
          <w:rFonts w:ascii="Arial" w:hAnsi="Arial" w:cs="Arial"/>
          <w:lang w:val="en-GB"/>
        </w:rPr>
        <w:t xml:space="preserve"> keep the water service off for as long as necessary to enable street repairs, service type repairs, or for the purpose of constructing new works.</w:t>
      </w:r>
    </w:p>
    <w:p w14:paraId="795B3E9A" w14:textId="77777777" w:rsidR="00A1402A" w:rsidRPr="00DB7C69" w:rsidRDefault="00A1402A" w:rsidP="00A1402A">
      <w:pPr>
        <w:ind w:left="720" w:hanging="720"/>
        <w:jc w:val="both"/>
        <w:rPr>
          <w:rFonts w:ascii="Arial" w:hAnsi="Arial" w:cs="Arial"/>
          <w:lang w:val="en-GB"/>
        </w:rPr>
      </w:pPr>
    </w:p>
    <w:p w14:paraId="3C7D938E" w14:textId="566E1F23" w:rsidR="00A1402A" w:rsidRPr="00DB7C69" w:rsidRDefault="00B0468C" w:rsidP="00A1402A">
      <w:pPr>
        <w:ind w:left="720" w:hanging="720"/>
        <w:jc w:val="both"/>
        <w:rPr>
          <w:rFonts w:ascii="Arial" w:hAnsi="Arial" w:cs="Arial"/>
          <w:lang w:val="en-GB"/>
        </w:rPr>
      </w:pPr>
      <w:r>
        <w:rPr>
          <w:rFonts w:ascii="Arial" w:hAnsi="Arial" w:cs="Arial"/>
          <w:lang w:val="en-GB"/>
        </w:rPr>
        <w:t>17</w:t>
      </w:r>
      <w:r w:rsidR="00EF241A" w:rsidRPr="00DB7C69">
        <w:rPr>
          <w:rFonts w:ascii="Arial" w:hAnsi="Arial" w:cs="Arial"/>
          <w:lang w:val="en-GB"/>
        </w:rPr>
        <w:t>.</w:t>
      </w:r>
      <w:r w:rsidR="00EF241A" w:rsidRPr="00DB7C69">
        <w:rPr>
          <w:rFonts w:ascii="Arial" w:hAnsi="Arial" w:cs="Arial"/>
          <w:lang w:val="en-GB"/>
        </w:rPr>
        <w:tab/>
        <w:t>All requests for disconnections shall be done by making arrangements through the Town Office at least one day prior to the day the disconnection is required.  Upon receiving notification to disconnect a service, municipal staff shall ensure that someone will be at the residence at the time the service is disconnected.  A check will be completed to ensure that the water line is off before leaving the residence.</w:t>
      </w:r>
    </w:p>
    <w:p w14:paraId="389280EF" w14:textId="77777777" w:rsidR="00EF241A" w:rsidRPr="00DB7C69" w:rsidRDefault="00EF241A" w:rsidP="00A1402A">
      <w:pPr>
        <w:ind w:left="720" w:hanging="720"/>
        <w:jc w:val="both"/>
        <w:rPr>
          <w:rFonts w:ascii="Arial" w:hAnsi="Arial" w:cs="Arial"/>
          <w:lang w:val="en-GB"/>
        </w:rPr>
      </w:pPr>
    </w:p>
    <w:p w14:paraId="67691C33" w14:textId="49A93147" w:rsidR="00574561" w:rsidRDefault="00B42BEA" w:rsidP="00574561">
      <w:pPr>
        <w:tabs>
          <w:tab w:val="left" w:pos="-1440"/>
        </w:tabs>
        <w:ind w:left="720" w:hanging="720"/>
        <w:jc w:val="both"/>
        <w:rPr>
          <w:rFonts w:ascii="Arial" w:hAnsi="Arial" w:cs="Arial"/>
          <w:lang w:val="en-GB"/>
        </w:rPr>
      </w:pPr>
      <w:r>
        <w:rPr>
          <w:rFonts w:ascii="Arial" w:hAnsi="Arial" w:cs="Arial"/>
          <w:lang w:val="en-GB"/>
        </w:rPr>
        <w:t>18</w:t>
      </w:r>
      <w:r w:rsidR="00A1402A" w:rsidRPr="00DB7C69">
        <w:rPr>
          <w:rFonts w:ascii="Arial" w:hAnsi="Arial" w:cs="Arial"/>
          <w:lang w:val="en-GB"/>
        </w:rPr>
        <w:t>.</w:t>
      </w:r>
      <w:r w:rsidR="00A1402A" w:rsidRPr="00DB7C69">
        <w:rPr>
          <w:rFonts w:ascii="Arial" w:hAnsi="Arial" w:cs="Arial"/>
          <w:lang w:val="en-GB"/>
        </w:rPr>
        <w:tab/>
      </w:r>
      <w:r w:rsidR="00F41BC5">
        <w:rPr>
          <w:rFonts w:ascii="Arial" w:hAnsi="Arial" w:cs="Arial"/>
          <w:lang w:val="en-GB"/>
        </w:rPr>
        <w:t xml:space="preserve">If a property owner </w:t>
      </w:r>
      <w:r w:rsidR="006078EB" w:rsidRPr="00DB7C69">
        <w:rPr>
          <w:rFonts w:ascii="Arial" w:hAnsi="Arial" w:cs="Arial"/>
          <w:lang w:val="en-GB"/>
        </w:rPr>
        <w:t>needs to have their water disconnected for repair purposes, a charge of</w:t>
      </w:r>
      <w:r w:rsidR="00574561" w:rsidRPr="00DB7C69">
        <w:rPr>
          <w:rFonts w:ascii="Arial" w:hAnsi="Arial" w:cs="Arial"/>
          <w:lang w:val="en-GB"/>
        </w:rPr>
        <w:t xml:space="preserve"> $60.00 </w:t>
      </w:r>
      <w:r w:rsidR="00EF241A" w:rsidRPr="00DB7C69">
        <w:rPr>
          <w:rFonts w:ascii="Arial" w:hAnsi="Arial" w:cs="Arial"/>
          <w:lang w:val="en-GB"/>
        </w:rPr>
        <w:t>will be a</w:t>
      </w:r>
      <w:r w:rsidR="00F41BC5">
        <w:rPr>
          <w:rFonts w:ascii="Arial" w:hAnsi="Arial" w:cs="Arial"/>
          <w:lang w:val="en-GB"/>
        </w:rPr>
        <w:t>dde</w:t>
      </w:r>
      <w:r w:rsidR="00EF241A" w:rsidRPr="00DB7C69">
        <w:rPr>
          <w:rFonts w:ascii="Arial" w:hAnsi="Arial" w:cs="Arial"/>
          <w:lang w:val="en-GB"/>
        </w:rPr>
        <w:t xml:space="preserve">d to the </w:t>
      </w:r>
      <w:r w:rsidR="00F41BC5">
        <w:rPr>
          <w:rFonts w:ascii="Arial" w:hAnsi="Arial" w:cs="Arial"/>
          <w:lang w:val="en-GB"/>
        </w:rPr>
        <w:t>current utility account</w:t>
      </w:r>
      <w:r w:rsidR="00EF241A" w:rsidRPr="00DB7C69">
        <w:rPr>
          <w:rFonts w:ascii="Arial" w:hAnsi="Arial" w:cs="Arial"/>
          <w:lang w:val="en-GB"/>
        </w:rPr>
        <w:t xml:space="preserve"> </w:t>
      </w:r>
      <w:r w:rsidR="00F41BC5">
        <w:rPr>
          <w:rFonts w:ascii="Arial" w:hAnsi="Arial" w:cs="Arial"/>
          <w:lang w:val="en-GB"/>
        </w:rPr>
        <w:t>(</w:t>
      </w:r>
      <w:r w:rsidR="00EF241A" w:rsidRPr="00DB7C69">
        <w:rPr>
          <w:rFonts w:ascii="Arial" w:hAnsi="Arial" w:cs="Arial"/>
          <w:lang w:val="en-GB"/>
        </w:rPr>
        <w:t>$160.00 if o</w:t>
      </w:r>
      <w:r w:rsidR="00F41BC5">
        <w:rPr>
          <w:rFonts w:ascii="Arial" w:hAnsi="Arial" w:cs="Arial"/>
          <w:lang w:val="en-GB"/>
        </w:rPr>
        <w:t>utside of regular working hours).</w:t>
      </w:r>
      <w:r w:rsidR="00EF241A" w:rsidRPr="00DB7C69">
        <w:rPr>
          <w:rFonts w:ascii="Arial" w:hAnsi="Arial" w:cs="Arial"/>
          <w:lang w:val="en-GB"/>
        </w:rPr>
        <w:t xml:space="preserve"> If equipment is needed to locate the shut off (</w:t>
      </w:r>
      <w:r w:rsidR="00361D46" w:rsidRPr="00DB7C69">
        <w:rPr>
          <w:rFonts w:ascii="Arial" w:hAnsi="Arial" w:cs="Arial"/>
          <w:lang w:val="en-GB"/>
        </w:rPr>
        <w:t>i.e.</w:t>
      </w:r>
      <w:r w:rsidR="00EF241A" w:rsidRPr="00DB7C69">
        <w:rPr>
          <w:rFonts w:ascii="Arial" w:hAnsi="Arial" w:cs="Arial"/>
          <w:lang w:val="en-GB"/>
        </w:rPr>
        <w:t>: backhoe to remove snow) the owner will be charged a minimum of one hour for the equipment</w:t>
      </w:r>
      <w:r w:rsidR="00F41BC5">
        <w:rPr>
          <w:rFonts w:ascii="Arial" w:hAnsi="Arial" w:cs="Arial"/>
          <w:lang w:val="en-GB"/>
        </w:rPr>
        <w:t xml:space="preserve"> used. Overtime rates will not be</w:t>
      </w:r>
      <w:r w:rsidR="00EF241A" w:rsidRPr="00DB7C69">
        <w:rPr>
          <w:rFonts w:ascii="Arial" w:hAnsi="Arial" w:cs="Arial"/>
          <w:lang w:val="en-GB"/>
        </w:rPr>
        <w:t xml:space="preserve"> charged. </w:t>
      </w:r>
    </w:p>
    <w:p w14:paraId="466BC664" w14:textId="77777777" w:rsidR="00F41BC5" w:rsidRPr="00DB7C69" w:rsidRDefault="00F41BC5" w:rsidP="00574561">
      <w:pPr>
        <w:tabs>
          <w:tab w:val="left" w:pos="-1440"/>
        </w:tabs>
        <w:ind w:left="720" w:hanging="720"/>
        <w:jc w:val="both"/>
        <w:rPr>
          <w:rFonts w:ascii="Arial" w:hAnsi="Arial" w:cs="Arial"/>
          <w:lang w:val="en-GB"/>
        </w:rPr>
      </w:pPr>
    </w:p>
    <w:p w14:paraId="2FA6B974" w14:textId="1666361C" w:rsidR="00AF28A2" w:rsidRPr="00DB7C69" w:rsidRDefault="00B42BEA" w:rsidP="00574561">
      <w:pPr>
        <w:tabs>
          <w:tab w:val="left" w:pos="-1440"/>
        </w:tabs>
        <w:ind w:left="720" w:hanging="720"/>
        <w:jc w:val="both"/>
        <w:rPr>
          <w:rFonts w:ascii="Arial" w:hAnsi="Arial" w:cs="Arial"/>
          <w:lang w:val="en-GB"/>
        </w:rPr>
      </w:pPr>
      <w:r>
        <w:rPr>
          <w:rFonts w:ascii="Arial" w:hAnsi="Arial" w:cs="Arial"/>
          <w:lang w:val="en-GB"/>
        </w:rPr>
        <w:t>19</w:t>
      </w:r>
      <w:r w:rsidR="00AF28A2" w:rsidRPr="00DB7C69">
        <w:rPr>
          <w:rFonts w:ascii="Arial" w:hAnsi="Arial" w:cs="Arial"/>
          <w:lang w:val="en-GB"/>
        </w:rPr>
        <w:t>.</w:t>
      </w:r>
      <w:r w:rsidR="00AF28A2" w:rsidRPr="00DB7C69">
        <w:rPr>
          <w:rFonts w:ascii="Arial" w:hAnsi="Arial" w:cs="Arial"/>
          <w:lang w:val="en-GB"/>
        </w:rPr>
        <w:tab/>
        <w:t>When a new water service is opened into a residence, the old connection shall be shut off at the curb stop by municipal staff and the property owner is responsible to cap the old service connec</w:t>
      </w:r>
      <w:r w:rsidR="00135E90">
        <w:rPr>
          <w:rFonts w:ascii="Arial" w:hAnsi="Arial" w:cs="Arial"/>
          <w:lang w:val="en-GB"/>
        </w:rPr>
        <w:t xml:space="preserve">tion off inside the residence. </w:t>
      </w:r>
      <w:r w:rsidR="00436830" w:rsidRPr="00DB7C69">
        <w:rPr>
          <w:rFonts w:ascii="Arial" w:hAnsi="Arial" w:cs="Arial"/>
          <w:lang w:val="en-GB"/>
        </w:rPr>
        <w:t>Municipal staff are required to ensure the old service connection has been capped off.</w:t>
      </w:r>
    </w:p>
    <w:p w14:paraId="7411DB6E" w14:textId="77777777" w:rsidR="00742BF9" w:rsidRPr="00DB7C69" w:rsidRDefault="00742BF9" w:rsidP="009258B1">
      <w:pPr>
        <w:tabs>
          <w:tab w:val="left" w:pos="-1440"/>
        </w:tabs>
        <w:jc w:val="both"/>
        <w:rPr>
          <w:rFonts w:ascii="Arial" w:hAnsi="Arial" w:cs="Arial"/>
          <w:lang w:val="en-GB"/>
        </w:rPr>
      </w:pPr>
    </w:p>
    <w:p w14:paraId="78582B45" w14:textId="77777777" w:rsidR="00255411" w:rsidRDefault="00234D3A" w:rsidP="00A1402A">
      <w:pPr>
        <w:ind w:left="720" w:hanging="720"/>
        <w:jc w:val="both"/>
        <w:rPr>
          <w:rFonts w:ascii="Arial" w:hAnsi="Arial" w:cs="Arial"/>
          <w:b/>
          <w:lang w:val="en-GB"/>
        </w:rPr>
      </w:pPr>
      <w:r w:rsidRPr="00DB7C69">
        <w:rPr>
          <w:rFonts w:ascii="Arial" w:hAnsi="Arial" w:cs="Arial"/>
          <w:b/>
          <w:lang w:val="en-GB"/>
        </w:rPr>
        <w:lastRenderedPageBreak/>
        <w:t>WATER METERS</w:t>
      </w:r>
      <w:r w:rsidR="000A1835" w:rsidRPr="00DB7C69">
        <w:rPr>
          <w:rFonts w:ascii="Arial" w:hAnsi="Arial" w:cs="Arial"/>
          <w:b/>
          <w:lang w:val="en-GB"/>
        </w:rPr>
        <w:t xml:space="preserve"> AND CURB STOPS</w:t>
      </w:r>
    </w:p>
    <w:p w14:paraId="3F0BE5D5" w14:textId="77777777" w:rsidR="00742BF9" w:rsidRDefault="00742BF9" w:rsidP="00A1402A">
      <w:pPr>
        <w:ind w:left="720" w:hanging="720"/>
        <w:jc w:val="both"/>
        <w:rPr>
          <w:rFonts w:ascii="Arial" w:hAnsi="Arial" w:cs="Arial"/>
          <w:b/>
          <w:lang w:val="en-GB"/>
        </w:rPr>
      </w:pPr>
    </w:p>
    <w:p w14:paraId="6980DB71" w14:textId="4B8744E5" w:rsidR="00322AF9" w:rsidRDefault="00BF31E4" w:rsidP="00322AF9">
      <w:pPr>
        <w:ind w:left="709" w:hanging="709"/>
        <w:jc w:val="both"/>
        <w:rPr>
          <w:rFonts w:ascii="Arial" w:hAnsi="Arial" w:cs="Arial"/>
          <w:lang w:val="en-GB"/>
        </w:rPr>
      </w:pPr>
      <w:r>
        <w:rPr>
          <w:rFonts w:ascii="Arial" w:hAnsi="Arial" w:cs="Arial"/>
          <w:lang w:val="en-GB"/>
        </w:rPr>
        <w:t>2</w:t>
      </w:r>
      <w:r w:rsidR="00B42BEA">
        <w:rPr>
          <w:rFonts w:ascii="Arial" w:hAnsi="Arial" w:cs="Arial"/>
          <w:lang w:val="en-GB"/>
        </w:rPr>
        <w:t>0</w:t>
      </w:r>
      <w:r>
        <w:rPr>
          <w:rFonts w:ascii="Arial" w:hAnsi="Arial" w:cs="Arial"/>
          <w:lang w:val="en-GB"/>
        </w:rPr>
        <w:t xml:space="preserve">.   </w:t>
      </w:r>
      <w:r w:rsidR="00322AF9">
        <w:rPr>
          <w:rFonts w:ascii="Arial" w:hAnsi="Arial" w:cs="Arial"/>
          <w:lang w:val="en-GB"/>
        </w:rPr>
        <w:tab/>
        <w:t>Each dwelling or other structure must h</w:t>
      </w:r>
      <w:r w:rsidR="00322AF9" w:rsidRPr="00DB7C69">
        <w:rPr>
          <w:rFonts w:ascii="Arial" w:hAnsi="Arial" w:cs="Arial"/>
          <w:lang w:val="en-GB"/>
        </w:rPr>
        <w:t xml:space="preserve">ave an individual </w:t>
      </w:r>
      <w:r w:rsidR="00322AF9">
        <w:rPr>
          <w:rFonts w:ascii="Arial" w:hAnsi="Arial" w:cs="Arial"/>
          <w:lang w:val="en-GB"/>
        </w:rPr>
        <w:t>water meter and curb stop to allow for individual billing.</w:t>
      </w:r>
    </w:p>
    <w:p w14:paraId="0F6F751D" w14:textId="77777777" w:rsidR="00322AF9" w:rsidRDefault="00322AF9" w:rsidP="00322AF9">
      <w:pPr>
        <w:ind w:left="709" w:hanging="709"/>
        <w:jc w:val="both"/>
        <w:rPr>
          <w:rFonts w:ascii="Arial" w:hAnsi="Arial" w:cs="Arial"/>
          <w:lang w:val="en-GB"/>
        </w:rPr>
      </w:pPr>
    </w:p>
    <w:p w14:paraId="41ECA510" w14:textId="6214E66A" w:rsidR="00255411" w:rsidRPr="00DB7C69" w:rsidRDefault="00347789" w:rsidP="00255411">
      <w:pPr>
        <w:ind w:left="720" w:hanging="720"/>
        <w:jc w:val="both"/>
        <w:rPr>
          <w:rFonts w:ascii="Arial" w:hAnsi="Arial" w:cs="Arial"/>
          <w:lang w:val="en-GB"/>
        </w:rPr>
      </w:pPr>
      <w:r>
        <w:rPr>
          <w:rFonts w:ascii="Arial" w:hAnsi="Arial" w:cs="Arial"/>
          <w:lang w:val="en-GB"/>
        </w:rPr>
        <w:t>2</w:t>
      </w:r>
      <w:r w:rsidR="00B42BEA">
        <w:rPr>
          <w:rFonts w:ascii="Arial" w:hAnsi="Arial" w:cs="Arial"/>
          <w:lang w:val="en-GB"/>
        </w:rPr>
        <w:t>1</w:t>
      </w:r>
      <w:r w:rsidR="00255411" w:rsidRPr="00DB7C69">
        <w:rPr>
          <w:rFonts w:ascii="Arial" w:hAnsi="Arial" w:cs="Arial"/>
          <w:lang w:val="en-GB"/>
        </w:rPr>
        <w:t>.</w:t>
      </w:r>
      <w:r w:rsidR="00255411" w:rsidRPr="00DB7C69">
        <w:rPr>
          <w:rFonts w:ascii="Arial" w:hAnsi="Arial" w:cs="Arial"/>
          <w:lang w:val="en-GB"/>
        </w:rPr>
        <w:tab/>
      </w:r>
      <w:r w:rsidR="00255411">
        <w:rPr>
          <w:rFonts w:ascii="Arial" w:hAnsi="Arial" w:cs="Arial"/>
          <w:lang w:val="en-GB"/>
        </w:rPr>
        <w:t xml:space="preserve">In a multi-unit building, as set out in this bylaw </w:t>
      </w:r>
      <w:r w:rsidR="00255411" w:rsidRPr="00DB7C69">
        <w:rPr>
          <w:rFonts w:ascii="Arial" w:hAnsi="Arial" w:cs="Arial"/>
          <w:lang w:val="en-GB"/>
        </w:rPr>
        <w:t>(including duplexes, semi-detached dwellings</w:t>
      </w:r>
      <w:r w:rsidR="00255411">
        <w:rPr>
          <w:rFonts w:ascii="Arial" w:hAnsi="Arial" w:cs="Arial"/>
          <w:lang w:val="en-GB"/>
        </w:rPr>
        <w:t xml:space="preserve"> and condominiums</w:t>
      </w:r>
      <w:r w:rsidR="00135E90">
        <w:rPr>
          <w:rFonts w:ascii="Arial" w:hAnsi="Arial" w:cs="Arial"/>
          <w:lang w:val="en-GB"/>
        </w:rPr>
        <w:t xml:space="preserve">), each dwelling unit </w:t>
      </w:r>
      <w:r w:rsidR="00255411" w:rsidRPr="00DB7C69">
        <w:rPr>
          <w:rFonts w:ascii="Arial" w:hAnsi="Arial" w:cs="Arial"/>
          <w:lang w:val="en-GB"/>
        </w:rPr>
        <w:t>must have a separate curb stop</w:t>
      </w:r>
      <w:r w:rsidR="00255411">
        <w:rPr>
          <w:rFonts w:ascii="Arial" w:hAnsi="Arial" w:cs="Arial"/>
          <w:lang w:val="en-GB"/>
        </w:rPr>
        <w:t xml:space="preserve"> </w:t>
      </w:r>
      <w:r w:rsidR="00255411" w:rsidRPr="00DB7C69">
        <w:rPr>
          <w:rFonts w:ascii="Arial" w:hAnsi="Arial" w:cs="Arial"/>
          <w:lang w:val="en-GB"/>
        </w:rPr>
        <w:t>to facilitate water disconnection for vacancy or non-payment with the following exception:</w:t>
      </w:r>
    </w:p>
    <w:p w14:paraId="2E853440" w14:textId="77777777" w:rsidR="00347789" w:rsidRDefault="00255411" w:rsidP="00255411">
      <w:pPr>
        <w:ind w:left="1440" w:hanging="720"/>
        <w:jc w:val="both"/>
        <w:rPr>
          <w:rFonts w:ascii="Arial" w:hAnsi="Arial" w:cs="Arial"/>
          <w:lang w:val="en-GB"/>
        </w:rPr>
      </w:pPr>
      <w:r>
        <w:rPr>
          <w:rFonts w:ascii="Arial" w:hAnsi="Arial" w:cs="Arial"/>
          <w:lang w:val="en-GB"/>
        </w:rPr>
        <w:t>(</w:t>
      </w:r>
      <w:r w:rsidRPr="00DB7C69">
        <w:rPr>
          <w:rFonts w:ascii="Arial" w:hAnsi="Arial" w:cs="Arial"/>
          <w:lang w:val="en-GB"/>
        </w:rPr>
        <w:t>a)</w:t>
      </w:r>
      <w:r w:rsidRPr="00DB7C69">
        <w:rPr>
          <w:rFonts w:ascii="Arial" w:hAnsi="Arial" w:cs="Arial"/>
          <w:lang w:val="en-GB"/>
        </w:rPr>
        <w:tab/>
        <w:t>If the billing is being paid by a Condominium Association with a sh</w:t>
      </w:r>
      <w:r w:rsidR="00135E90">
        <w:rPr>
          <w:rFonts w:ascii="Arial" w:hAnsi="Arial" w:cs="Arial"/>
          <w:lang w:val="en-GB"/>
        </w:rPr>
        <w:t xml:space="preserve">ared service line from the curb. </w:t>
      </w:r>
    </w:p>
    <w:p w14:paraId="47324222" w14:textId="77777777" w:rsidR="00255411" w:rsidRDefault="003C4460" w:rsidP="003C4460">
      <w:pPr>
        <w:ind w:left="709"/>
        <w:jc w:val="both"/>
        <w:rPr>
          <w:rFonts w:ascii="Arial" w:hAnsi="Arial" w:cs="Arial"/>
          <w:lang w:val="en-GB"/>
        </w:rPr>
      </w:pPr>
      <w:r>
        <w:rPr>
          <w:rFonts w:ascii="Arial" w:hAnsi="Arial" w:cs="Arial"/>
          <w:lang w:val="en-GB"/>
        </w:rPr>
        <w:t>And f</w:t>
      </w:r>
      <w:r w:rsidR="00347789">
        <w:rPr>
          <w:rFonts w:ascii="Arial" w:hAnsi="Arial" w:cs="Arial"/>
          <w:lang w:val="en-GB"/>
        </w:rPr>
        <w:t>urthermore;</w:t>
      </w:r>
      <w:r>
        <w:rPr>
          <w:rFonts w:ascii="Arial" w:hAnsi="Arial" w:cs="Arial"/>
          <w:lang w:val="en-GB"/>
        </w:rPr>
        <w:t xml:space="preserve"> I</w:t>
      </w:r>
      <w:r w:rsidR="00135E90">
        <w:rPr>
          <w:rFonts w:ascii="Arial" w:hAnsi="Arial" w:cs="Arial"/>
          <w:lang w:val="en-GB"/>
        </w:rPr>
        <w:t>f</w:t>
      </w:r>
      <w:r w:rsidR="00255411" w:rsidRPr="00DB7C69">
        <w:rPr>
          <w:rFonts w:ascii="Arial" w:hAnsi="Arial" w:cs="Arial"/>
          <w:lang w:val="en-GB"/>
        </w:rPr>
        <w:t xml:space="preserve"> there is a need for disconnection for vacancy or non-payment</w:t>
      </w:r>
      <w:r w:rsidR="00DA0F32">
        <w:rPr>
          <w:rFonts w:ascii="Arial" w:hAnsi="Arial" w:cs="Arial"/>
          <w:lang w:val="en-GB"/>
        </w:rPr>
        <w:t>,</w:t>
      </w:r>
      <w:r w:rsidR="00347789">
        <w:rPr>
          <w:rFonts w:ascii="Arial" w:hAnsi="Arial" w:cs="Arial"/>
          <w:lang w:val="en-GB"/>
        </w:rPr>
        <w:t xml:space="preserve"> the </w:t>
      </w:r>
      <w:r>
        <w:rPr>
          <w:rFonts w:ascii="Arial" w:hAnsi="Arial" w:cs="Arial"/>
          <w:lang w:val="en-GB"/>
        </w:rPr>
        <w:t xml:space="preserve">main service </w:t>
      </w:r>
      <w:r w:rsidR="00255411" w:rsidRPr="00DB7C69">
        <w:rPr>
          <w:rFonts w:ascii="Arial" w:hAnsi="Arial" w:cs="Arial"/>
          <w:lang w:val="en-GB"/>
        </w:rPr>
        <w:t>valve to the condom</w:t>
      </w:r>
      <w:r w:rsidR="00347789">
        <w:rPr>
          <w:rFonts w:ascii="Arial" w:hAnsi="Arial" w:cs="Arial"/>
          <w:lang w:val="en-GB"/>
        </w:rPr>
        <w:t>inium group will be turned off.</w:t>
      </w:r>
    </w:p>
    <w:p w14:paraId="6E1FE5BF" w14:textId="77777777" w:rsidR="00347789" w:rsidRDefault="00347789" w:rsidP="00255411">
      <w:pPr>
        <w:ind w:left="1440" w:hanging="720"/>
        <w:jc w:val="both"/>
        <w:rPr>
          <w:rFonts w:ascii="Arial" w:hAnsi="Arial" w:cs="Arial"/>
          <w:lang w:val="en-GB"/>
        </w:rPr>
      </w:pPr>
    </w:p>
    <w:p w14:paraId="58BDB098" w14:textId="42C8A895" w:rsidR="00347789" w:rsidRDefault="00347789" w:rsidP="00347789">
      <w:pPr>
        <w:ind w:left="709" w:hanging="720"/>
        <w:jc w:val="both"/>
        <w:rPr>
          <w:rFonts w:ascii="Arial" w:hAnsi="Arial" w:cs="Arial"/>
          <w:lang w:val="en-GB"/>
        </w:rPr>
      </w:pPr>
      <w:r>
        <w:rPr>
          <w:rFonts w:ascii="Arial" w:hAnsi="Arial" w:cs="Arial"/>
          <w:lang w:val="en-GB"/>
        </w:rPr>
        <w:t>2</w:t>
      </w:r>
      <w:r w:rsidR="00B42BEA">
        <w:rPr>
          <w:rFonts w:ascii="Arial" w:hAnsi="Arial" w:cs="Arial"/>
          <w:lang w:val="en-GB"/>
        </w:rPr>
        <w:t>2</w:t>
      </w:r>
      <w:r>
        <w:rPr>
          <w:rFonts w:ascii="Arial" w:hAnsi="Arial" w:cs="Arial"/>
          <w:lang w:val="en-GB"/>
        </w:rPr>
        <w:t>.</w:t>
      </w:r>
      <w:r w:rsidRPr="00DB7C69">
        <w:rPr>
          <w:rFonts w:ascii="Arial" w:hAnsi="Arial" w:cs="Arial"/>
          <w:lang w:val="en-GB"/>
        </w:rPr>
        <w:tab/>
      </w:r>
      <w:r>
        <w:rPr>
          <w:rFonts w:ascii="Arial" w:hAnsi="Arial" w:cs="Arial"/>
          <w:lang w:val="en-GB"/>
        </w:rPr>
        <w:t>Where an existing multi-unit building</w:t>
      </w:r>
      <w:r w:rsidRPr="00DB7C69">
        <w:rPr>
          <w:rFonts w:ascii="Arial" w:hAnsi="Arial" w:cs="Arial"/>
          <w:lang w:val="en-GB"/>
        </w:rPr>
        <w:t xml:space="preserve"> do</w:t>
      </w:r>
      <w:r>
        <w:rPr>
          <w:rFonts w:ascii="Arial" w:hAnsi="Arial" w:cs="Arial"/>
          <w:lang w:val="en-GB"/>
        </w:rPr>
        <w:t>es</w:t>
      </w:r>
      <w:r w:rsidRPr="00DB7C69">
        <w:rPr>
          <w:rFonts w:ascii="Arial" w:hAnsi="Arial" w:cs="Arial"/>
          <w:lang w:val="en-GB"/>
        </w:rPr>
        <w:t xml:space="preserve"> not have individual curb sto</w:t>
      </w:r>
      <w:r>
        <w:rPr>
          <w:rFonts w:ascii="Arial" w:hAnsi="Arial" w:cs="Arial"/>
          <w:lang w:val="en-GB"/>
        </w:rPr>
        <w:t>ps for each unit, the following applies:</w:t>
      </w:r>
    </w:p>
    <w:p w14:paraId="4A132F1E" w14:textId="0D9FD04F" w:rsidR="00347789" w:rsidRDefault="00347789" w:rsidP="00347789">
      <w:pPr>
        <w:ind w:left="1418" w:hanging="709"/>
        <w:jc w:val="both"/>
        <w:rPr>
          <w:rFonts w:ascii="Arial" w:hAnsi="Arial" w:cs="Arial"/>
          <w:lang w:val="en-GB"/>
        </w:rPr>
      </w:pPr>
      <w:r>
        <w:rPr>
          <w:rFonts w:ascii="Arial" w:hAnsi="Arial" w:cs="Arial"/>
          <w:lang w:val="en-GB"/>
        </w:rPr>
        <w:t>(a)</w:t>
      </w:r>
      <w:r>
        <w:rPr>
          <w:rFonts w:ascii="Arial" w:hAnsi="Arial" w:cs="Arial"/>
          <w:lang w:val="en-GB"/>
        </w:rPr>
        <w:tab/>
        <w:t>The owner will be required to install individual curb stops at his or her own expense; or,</w:t>
      </w:r>
    </w:p>
    <w:p w14:paraId="5D037FF8" w14:textId="77777777" w:rsidR="00347789" w:rsidRPr="00DB7C69" w:rsidRDefault="00347789" w:rsidP="00347789">
      <w:pPr>
        <w:ind w:left="1418" w:hanging="709"/>
        <w:jc w:val="both"/>
        <w:rPr>
          <w:rFonts w:ascii="Arial" w:hAnsi="Arial" w:cs="Arial"/>
          <w:lang w:val="en-GB"/>
        </w:rPr>
      </w:pPr>
      <w:r>
        <w:rPr>
          <w:rFonts w:ascii="Arial" w:hAnsi="Arial" w:cs="Arial"/>
          <w:lang w:val="en-GB"/>
        </w:rPr>
        <w:t>(b)</w:t>
      </w:r>
      <w:r>
        <w:rPr>
          <w:rFonts w:ascii="Arial" w:hAnsi="Arial" w:cs="Arial"/>
          <w:lang w:val="en-GB"/>
        </w:rPr>
        <w:tab/>
        <w:t>The property owner m</w:t>
      </w:r>
      <w:r w:rsidRPr="00DB7C69">
        <w:rPr>
          <w:rFonts w:ascii="Arial" w:hAnsi="Arial" w:cs="Arial"/>
          <w:lang w:val="en-GB"/>
        </w:rPr>
        <w:t>ust agree to have the entir</w:t>
      </w:r>
      <w:r>
        <w:rPr>
          <w:rFonts w:ascii="Arial" w:hAnsi="Arial" w:cs="Arial"/>
          <w:lang w:val="en-GB"/>
        </w:rPr>
        <w:t xml:space="preserve">e water billing rendered in his or </w:t>
      </w:r>
      <w:r w:rsidRPr="00DB7C69">
        <w:rPr>
          <w:rFonts w:ascii="Arial" w:hAnsi="Arial" w:cs="Arial"/>
          <w:lang w:val="en-GB"/>
        </w:rPr>
        <w:t>her name.</w:t>
      </w:r>
    </w:p>
    <w:p w14:paraId="6A512ECC" w14:textId="1A1EA992" w:rsidR="00347789" w:rsidRDefault="00347789" w:rsidP="00347789">
      <w:pPr>
        <w:ind w:left="709" w:hanging="709"/>
        <w:jc w:val="both"/>
        <w:rPr>
          <w:rFonts w:ascii="Arial" w:hAnsi="Arial" w:cs="Arial"/>
          <w:lang w:val="en-GB"/>
        </w:rPr>
      </w:pPr>
      <w:r>
        <w:rPr>
          <w:rFonts w:ascii="Arial" w:hAnsi="Arial" w:cs="Arial"/>
          <w:lang w:val="en-GB"/>
        </w:rPr>
        <w:t>2</w:t>
      </w:r>
      <w:r w:rsidR="00B42BEA">
        <w:rPr>
          <w:rFonts w:ascii="Arial" w:hAnsi="Arial" w:cs="Arial"/>
          <w:lang w:val="en-GB"/>
        </w:rPr>
        <w:t>3</w:t>
      </w:r>
      <w:r>
        <w:rPr>
          <w:rFonts w:ascii="Arial" w:hAnsi="Arial" w:cs="Arial"/>
          <w:lang w:val="en-GB"/>
        </w:rPr>
        <w:t>.</w:t>
      </w:r>
      <w:r>
        <w:rPr>
          <w:rFonts w:ascii="Arial" w:hAnsi="Arial" w:cs="Arial"/>
          <w:lang w:val="en-GB"/>
        </w:rPr>
        <w:tab/>
        <w:t>The property owner of each dwelling</w:t>
      </w:r>
      <w:r w:rsidRPr="00DB7C69">
        <w:rPr>
          <w:rFonts w:ascii="Arial" w:hAnsi="Arial" w:cs="Arial"/>
          <w:lang w:val="en-GB"/>
        </w:rPr>
        <w:t xml:space="preserve"> or other structure to which water is supplied</w:t>
      </w:r>
      <w:r>
        <w:rPr>
          <w:rFonts w:ascii="Arial" w:hAnsi="Arial" w:cs="Arial"/>
          <w:lang w:val="en-GB"/>
        </w:rPr>
        <w:t xml:space="preserve"> is responsible for the following:</w:t>
      </w:r>
    </w:p>
    <w:p w14:paraId="2B7D000C" w14:textId="47071096" w:rsidR="00347789" w:rsidRDefault="00347789" w:rsidP="00347789">
      <w:pPr>
        <w:ind w:left="1418" w:hanging="709"/>
        <w:jc w:val="both"/>
        <w:rPr>
          <w:rFonts w:ascii="Arial" w:hAnsi="Arial" w:cs="Arial"/>
          <w:lang w:val="en-GB"/>
        </w:rPr>
      </w:pPr>
      <w:r>
        <w:rPr>
          <w:rFonts w:ascii="Arial" w:hAnsi="Arial" w:cs="Arial"/>
          <w:lang w:val="en-GB"/>
        </w:rPr>
        <w:t>(a)</w:t>
      </w:r>
      <w:r>
        <w:rPr>
          <w:rFonts w:ascii="Arial" w:hAnsi="Arial" w:cs="Arial"/>
          <w:lang w:val="en-GB"/>
        </w:rPr>
        <w:tab/>
        <w:t>E</w:t>
      </w:r>
      <w:r w:rsidRPr="00DB7C69">
        <w:rPr>
          <w:rFonts w:ascii="Arial" w:hAnsi="Arial" w:cs="Arial"/>
          <w:lang w:val="en-GB"/>
        </w:rPr>
        <w:t>nsure that the curb stop is not restricted by landscapi</w:t>
      </w:r>
      <w:r>
        <w:rPr>
          <w:rFonts w:ascii="Arial" w:hAnsi="Arial" w:cs="Arial"/>
          <w:lang w:val="en-GB"/>
        </w:rPr>
        <w:t xml:space="preserve">ng, driveways or other material at the time of new </w:t>
      </w:r>
      <w:proofErr w:type="gramStart"/>
      <w:r>
        <w:rPr>
          <w:rFonts w:ascii="Arial" w:hAnsi="Arial" w:cs="Arial"/>
          <w:lang w:val="en-GB"/>
        </w:rPr>
        <w:t>construction;</w:t>
      </w:r>
      <w:proofErr w:type="gramEnd"/>
    </w:p>
    <w:p w14:paraId="08979691" w14:textId="75141292" w:rsidR="003C4460" w:rsidRDefault="00347789" w:rsidP="00347789">
      <w:pPr>
        <w:ind w:left="1418" w:hanging="709"/>
        <w:jc w:val="both"/>
        <w:rPr>
          <w:rFonts w:ascii="Arial" w:hAnsi="Arial" w:cs="Arial"/>
          <w:lang w:val="en-GB"/>
        </w:rPr>
      </w:pPr>
      <w:r>
        <w:rPr>
          <w:rFonts w:ascii="Arial" w:hAnsi="Arial" w:cs="Arial"/>
          <w:lang w:val="en-GB"/>
        </w:rPr>
        <w:t>(b)</w:t>
      </w:r>
      <w:r>
        <w:rPr>
          <w:rFonts w:ascii="Arial" w:hAnsi="Arial" w:cs="Arial"/>
          <w:lang w:val="en-GB"/>
        </w:rPr>
        <w:tab/>
        <w:t>E</w:t>
      </w:r>
      <w:r w:rsidRPr="00DB7C69">
        <w:rPr>
          <w:rFonts w:ascii="Arial" w:hAnsi="Arial" w:cs="Arial"/>
          <w:lang w:val="en-GB"/>
        </w:rPr>
        <w:t xml:space="preserve">nsure that the curb </w:t>
      </w:r>
      <w:proofErr w:type="gramStart"/>
      <w:r w:rsidRPr="00DB7C69">
        <w:rPr>
          <w:rFonts w:ascii="Arial" w:hAnsi="Arial" w:cs="Arial"/>
          <w:lang w:val="en-GB"/>
        </w:rPr>
        <w:t>stop</w:t>
      </w:r>
      <w:proofErr w:type="gramEnd"/>
      <w:r w:rsidRPr="00DB7C69">
        <w:rPr>
          <w:rFonts w:ascii="Arial" w:hAnsi="Arial" w:cs="Arial"/>
          <w:lang w:val="en-GB"/>
        </w:rPr>
        <w:t xml:space="preserve"> and water meter are accessible at all times.  If damage is done to lawns, gardens, driveways, sidewalks or premises in locating the curb stop or water meter it remains the responsibility of the owner to ensure repairs a</w:t>
      </w:r>
      <w:r>
        <w:rPr>
          <w:rFonts w:ascii="Arial" w:hAnsi="Arial" w:cs="Arial"/>
          <w:lang w:val="en-GB"/>
        </w:rPr>
        <w:t xml:space="preserve">re made to the owner’s </w:t>
      </w:r>
      <w:proofErr w:type="gramStart"/>
      <w:r>
        <w:rPr>
          <w:rFonts w:ascii="Arial" w:hAnsi="Arial" w:cs="Arial"/>
          <w:lang w:val="en-GB"/>
        </w:rPr>
        <w:t>property;</w:t>
      </w:r>
      <w:proofErr w:type="gramEnd"/>
    </w:p>
    <w:p w14:paraId="3A77F571" w14:textId="77777777" w:rsidR="00347789" w:rsidRDefault="00347789" w:rsidP="00347789">
      <w:pPr>
        <w:ind w:left="1418" w:hanging="709"/>
        <w:jc w:val="both"/>
        <w:rPr>
          <w:rFonts w:ascii="Arial" w:hAnsi="Arial" w:cs="Arial"/>
          <w:lang w:val="en-GB"/>
        </w:rPr>
      </w:pPr>
      <w:r>
        <w:rPr>
          <w:rFonts w:ascii="Arial" w:hAnsi="Arial" w:cs="Arial"/>
          <w:lang w:val="en-GB"/>
        </w:rPr>
        <w:t>(c)</w:t>
      </w:r>
      <w:r>
        <w:rPr>
          <w:rFonts w:ascii="Arial" w:hAnsi="Arial" w:cs="Arial"/>
          <w:lang w:val="en-GB"/>
        </w:rPr>
        <w:tab/>
        <w:t>The property owner may</w:t>
      </w:r>
      <w:r w:rsidRPr="00DB7C69">
        <w:rPr>
          <w:rFonts w:ascii="Arial" w:hAnsi="Arial" w:cs="Arial"/>
          <w:lang w:val="en-GB"/>
        </w:rPr>
        <w:t xml:space="preserve"> call the Town Office for a valve locate whenever work is being pe</w:t>
      </w:r>
      <w:r>
        <w:rPr>
          <w:rFonts w:ascii="Arial" w:hAnsi="Arial" w:cs="Arial"/>
          <w:lang w:val="en-GB"/>
        </w:rPr>
        <w:t>rformed in their front yard to e</w:t>
      </w:r>
      <w:r w:rsidRPr="00DB7C69">
        <w:rPr>
          <w:rFonts w:ascii="Arial" w:hAnsi="Arial" w:cs="Arial"/>
          <w:lang w:val="en-GB"/>
        </w:rPr>
        <w:t>nsure the valves are not buried or damaged by the work being completed.</w:t>
      </w:r>
    </w:p>
    <w:p w14:paraId="270FD5CE" w14:textId="77777777" w:rsidR="00347789" w:rsidRDefault="00347789" w:rsidP="00347789">
      <w:pPr>
        <w:ind w:left="1418" w:hanging="709"/>
        <w:jc w:val="both"/>
        <w:rPr>
          <w:rFonts w:ascii="Arial" w:hAnsi="Arial" w:cs="Arial"/>
          <w:lang w:val="en-GB"/>
        </w:rPr>
      </w:pPr>
    </w:p>
    <w:p w14:paraId="258A0CF0" w14:textId="77777777" w:rsidR="00347789" w:rsidRDefault="00347789" w:rsidP="00347789">
      <w:pPr>
        <w:ind w:left="1418" w:hanging="709"/>
        <w:jc w:val="both"/>
        <w:rPr>
          <w:rFonts w:ascii="Arial" w:hAnsi="Arial" w:cs="Arial"/>
          <w:lang w:val="en-GB"/>
        </w:rPr>
      </w:pPr>
      <w:r>
        <w:rPr>
          <w:rFonts w:ascii="Arial" w:hAnsi="Arial" w:cs="Arial"/>
          <w:lang w:val="en-GB"/>
        </w:rPr>
        <w:t>And the following associated costs:</w:t>
      </w:r>
    </w:p>
    <w:p w14:paraId="12881D4C" w14:textId="1E196134" w:rsidR="00347789" w:rsidRDefault="00347789" w:rsidP="00347789">
      <w:pPr>
        <w:ind w:left="1418" w:hanging="709"/>
        <w:jc w:val="both"/>
        <w:rPr>
          <w:rFonts w:ascii="Arial" w:hAnsi="Arial" w:cs="Arial"/>
          <w:lang w:val="en-GB"/>
        </w:rPr>
      </w:pPr>
      <w:r>
        <w:rPr>
          <w:rFonts w:ascii="Arial" w:hAnsi="Arial" w:cs="Arial"/>
          <w:lang w:val="en-GB"/>
        </w:rPr>
        <w:t>(c)</w:t>
      </w:r>
      <w:r>
        <w:rPr>
          <w:rFonts w:ascii="Arial" w:hAnsi="Arial" w:cs="Arial"/>
          <w:lang w:val="en-GB"/>
        </w:rPr>
        <w:tab/>
      </w:r>
      <w:r w:rsidRPr="00051AD0">
        <w:rPr>
          <w:rFonts w:ascii="Arial" w:hAnsi="Arial" w:cs="Arial"/>
          <w:lang w:val="en-GB"/>
        </w:rPr>
        <w:t>The cost of a new meter or parts required to fix a meter plus shipping charges and taxes if applicable if a meter requires repairs or replacement due to damage from the property owner (including being frozen).</w:t>
      </w:r>
    </w:p>
    <w:p w14:paraId="33B8DB35" w14:textId="4EB2CC99" w:rsidR="00255411" w:rsidRDefault="00347789" w:rsidP="009258B1">
      <w:pPr>
        <w:ind w:left="1418" w:hanging="709"/>
        <w:jc w:val="both"/>
        <w:rPr>
          <w:rFonts w:ascii="Arial" w:hAnsi="Arial" w:cs="Arial"/>
          <w:lang w:val="en-GB"/>
        </w:rPr>
      </w:pPr>
      <w:r>
        <w:rPr>
          <w:rFonts w:ascii="Arial" w:hAnsi="Arial" w:cs="Arial"/>
          <w:lang w:val="en-GB"/>
        </w:rPr>
        <w:t>(d)</w:t>
      </w:r>
      <w:r>
        <w:rPr>
          <w:rFonts w:ascii="Arial" w:hAnsi="Arial" w:cs="Arial"/>
          <w:lang w:val="en-GB"/>
        </w:rPr>
        <w:tab/>
        <w:t>The cost of all</w:t>
      </w:r>
      <w:r w:rsidRPr="0048700C">
        <w:rPr>
          <w:rFonts w:ascii="Arial" w:hAnsi="Arial" w:cs="Arial"/>
          <w:lang w:val="en-GB"/>
        </w:rPr>
        <w:t xml:space="preserve"> </w:t>
      </w:r>
      <w:r>
        <w:rPr>
          <w:rFonts w:ascii="Arial" w:hAnsi="Arial" w:cs="Arial"/>
          <w:lang w:val="en-GB"/>
        </w:rPr>
        <w:t>parts connected to the meter and all</w:t>
      </w:r>
      <w:r w:rsidRPr="0048700C">
        <w:rPr>
          <w:rFonts w:ascii="Arial" w:hAnsi="Arial" w:cs="Arial"/>
          <w:lang w:val="en-GB"/>
        </w:rPr>
        <w:t xml:space="preserve"> plumbing that may be required in replacement of a meter.</w:t>
      </w:r>
    </w:p>
    <w:p w14:paraId="48E33288" w14:textId="77777777" w:rsidR="009258B1" w:rsidRPr="00DB7C69" w:rsidRDefault="009258B1" w:rsidP="009258B1">
      <w:pPr>
        <w:ind w:left="1418" w:hanging="709"/>
        <w:jc w:val="both"/>
        <w:rPr>
          <w:rFonts w:ascii="Arial" w:hAnsi="Arial" w:cs="Arial"/>
          <w:b/>
          <w:lang w:val="en-GB"/>
        </w:rPr>
      </w:pPr>
    </w:p>
    <w:p w14:paraId="7293DD79" w14:textId="77777777" w:rsidR="009258B1" w:rsidRDefault="007E1810" w:rsidP="009258B1">
      <w:pPr>
        <w:ind w:left="720" w:hanging="709"/>
        <w:jc w:val="both"/>
        <w:rPr>
          <w:rFonts w:ascii="Arial" w:hAnsi="Arial" w:cs="Arial"/>
          <w:lang w:val="en-GB"/>
        </w:rPr>
      </w:pPr>
      <w:r w:rsidRPr="00051AD0">
        <w:rPr>
          <w:rFonts w:ascii="Arial" w:hAnsi="Arial" w:cs="Arial"/>
          <w:lang w:val="en-GB"/>
        </w:rPr>
        <w:t>2</w:t>
      </w:r>
      <w:r w:rsidR="00B42BEA">
        <w:rPr>
          <w:rFonts w:ascii="Arial" w:hAnsi="Arial" w:cs="Arial"/>
          <w:lang w:val="en-GB"/>
        </w:rPr>
        <w:t>4</w:t>
      </w:r>
      <w:r w:rsidR="00234D3A" w:rsidRPr="00051AD0">
        <w:rPr>
          <w:rFonts w:ascii="Arial" w:hAnsi="Arial" w:cs="Arial"/>
          <w:lang w:val="en-GB"/>
        </w:rPr>
        <w:t>.</w:t>
      </w:r>
      <w:r w:rsidR="00234D3A" w:rsidRPr="00051AD0">
        <w:rPr>
          <w:rFonts w:ascii="Arial" w:hAnsi="Arial" w:cs="Arial"/>
          <w:lang w:val="en-GB"/>
        </w:rPr>
        <w:tab/>
      </w:r>
      <w:r w:rsidR="00051AD0" w:rsidRPr="00051AD0">
        <w:rPr>
          <w:rFonts w:ascii="Arial" w:hAnsi="Arial" w:cs="Arial"/>
          <w:lang w:val="en-GB"/>
        </w:rPr>
        <w:t>(a)</w:t>
      </w:r>
      <w:r w:rsidR="00051AD0" w:rsidRPr="00051AD0">
        <w:rPr>
          <w:rFonts w:ascii="Arial" w:hAnsi="Arial" w:cs="Arial"/>
          <w:lang w:val="en-GB"/>
        </w:rPr>
        <w:tab/>
      </w:r>
      <w:r w:rsidR="00051AD0">
        <w:rPr>
          <w:rFonts w:ascii="Arial" w:hAnsi="Arial" w:cs="Arial"/>
          <w:lang w:val="en-GB"/>
        </w:rPr>
        <w:t xml:space="preserve">New water meter installations </w:t>
      </w:r>
      <w:r w:rsidR="00234D3A" w:rsidRPr="00051AD0">
        <w:rPr>
          <w:rFonts w:ascii="Arial" w:hAnsi="Arial" w:cs="Arial"/>
          <w:lang w:val="en-GB"/>
        </w:rPr>
        <w:t xml:space="preserve">must be done by a </w:t>
      </w:r>
      <w:r w:rsidR="003F5AD2" w:rsidRPr="00051AD0">
        <w:rPr>
          <w:rFonts w:ascii="Arial" w:hAnsi="Arial" w:cs="Arial"/>
          <w:lang w:val="en-GB"/>
        </w:rPr>
        <w:t>licensed</w:t>
      </w:r>
      <w:r w:rsidR="00234D3A" w:rsidRPr="00051AD0">
        <w:rPr>
          <w:rFonts w:ascii="Arial" w:hAnsi="Arial" w:cs="Arial"/>
          <w:lang w:val="en-GB"/>
        </w:rPr>
        <w:t xml:space="preserve"> journeyman</w:t>
      </w:r>
    </w:p>
    <w:p w14:paraId="55BE5812" w14:textId="5EE4BEEE" w:rsidR="00D04697" w:rsidRDefault="00234D3A" w:rsidP="009258B1">
      <w:pPr>
        <w:ind w:left="720" w:firstLine="698"/>
        <w:jc w:val="both"/>
        <w:rPr>
          <w:rFonts w:ascii="Arial" w:hAnsi="Arial" w:cs="Arial"/>
          <w:lang w:val="en-GB"/>
        </w:rPr>
      </w:pPr>
      <w:r w:rsidRPr="00051AD0">
        <w:rPr>
          <w:rFonts w:ascii="Arial" w:hAnsi="Arial" w:cs="Arial"/>
          <w:lang w:val="en-GB"/>
        </w:rPr>
        <w:t>plumber. The Municipality will supply the water meter.</w:t>
      </w:r>
      <w:r w:rsidR="00BF31E4">
        <w:rPr>
          <w:rFonts w:ascii="Arial" w:hAnsi="Arial" w:cs="Arial"/>
          <w:lang w:val="en-GB"/>
        </w:rPr>
        <w:tab/>
      </w:r>
    </w:p>
    <w:p w14:paraId="37CFCC52" w14:textId="6A16B1CB" w:rsidR="00051AD0" w:rsidRPr="00DB7C69" w:rsidRDefault="00051AD0" w:rsidP="00051AD0">
      <w:pPr>
        <w:ind w:left="1418" w:hanging="709"/>
        <w:jc w:val="both"/>
        <w:rPr>
          <w:rFonts w:ascii="Arial" w:hAnsi="Arial" w:cs="Arial"/>
          <w:lang w:val="en-GB"/>
        </w:rPr>
      </w:pPr>
      <w:r>
        <w:rPr>
          <w:rFonts w:ascii="Arial" w:hAnsi="Arial" w:cs="Arial"/>
          <w:lang w:val="en-GB"/>
        </w:rPr>
        <w:t>(b)</w:t>
      </w:r>
      <w:r>
        <w:rPr>
          <w:rFonts w:ascii="Arial" w:hAnsi="Arial" w:cs="Arial"/>
          <w:lang w:val="en-GB"/>
        </w:rPr>
        <w:tab/>
        <w:t>Replacing an existing broken or damaged water meter are to be completed by Town of Wilkie staff.</w:t>
      </w:r>
    </w:p>
    <w:p w14:paraId="02457FE3" w14:textId="77777777" w:rsidR="000A1835" w:rsidRPr="00DB7C69" w:rsidRDefault="000A1835" w:rsidP="00234D3A">
      <w:pPr>
        <w:ind w:left="720" w:hanging="720"/>
        <w:jc w:val="both"/>
        <w:rPr>
          <w:rFonts w:ascii="Arial" w:hAnsi="Arial" w:cs="Arial"/>
          <w:lang w:val="en-GB"/>
        </w:rPr>
      </w:pPr>
    </w:p>
    <w:p w14:paraId="3F47D6AC" w14:textId="5FCC2BDC" w:rsidR="0048700C" w:rsidRDefault="000A1835" w:rsidP="0048700C">
      <w:pPr>
        <w:ind w:left="720" w:hanging="720"/>
        <w:jc w:val="both"/>
        <w:rPr>
          <w:rFonts w:ascii="Arial" w:hAnsi="Arial" w:cs="Arial"/>
          <w:lang w:val="en-GB"/>
        </w:rPr>
      </w:pPr>
      <w:r w:rsidRPr="0048700C">
        <w:rPr>
          <w:rFonts w:ascii="Arial" w:hAnsi="Arial" w:cs="Arial"/>
          <w:lang w:val="en-GB"/>
        </w:rPr>
        <w:t>2</w:t>
      </w:r>
      <w:r w:rsidR="00B42BEA">
        <w:rPr>
          <w:rFonts w:ascii="Arial" w:hAnsi="Arial" w:cs="Arial"/>
          <w:lang w:val="en-GB"/>
        </w:rPr>
        <w:t>5</w:t>
      </w:r>
      <w:r w:rsidRPr="0048700C">
        <w:rPr>
          <w:rFonts w:ascii="Arial" w:hAnsi="Arial" w:cs="Arial"/>
          <w:lang w:val="en-GB"/>
        </w:rPr>
        <w:t>.</w:t>
      </w:r>
      <w:r w:rsidRPr="0048700C">
        <w:rPr>
          <w:rFonts w:ascii="Arial" w:hAnsi="Arial" w:cs="Arial"/>
          <w:lang w:val="en-GB"/>
        </w:rPr>
        <w:tab/>
        <w:t xml:space="preserve">The Municipality </w:t>
      </w:r>
      <w:r w:rsidR="0048700C">
        <w:rPr>
          <w:rFonts w:ascii="Arial" w:hAnsi="Arial" w:cs="Arial"/>
          <w:lang w:val="en-GB"/>
        </w:rPr>
        <w:t>and municipal staff are</w:t>
      </w:r>
      <w:r w:rsidRPr="0048700C">
        <w:rPr>
          <w:rFonts w:ascii="Arial" w:hAnsi="Arial" w:cs="Arial"/>
          <w:lang w:val="en-GB"/>
        </w:rPr>
        <w:t xml:space="preserve"> responsible for </w:t>
      </w:r>
      <w:r w:rsidR="0048700C">
        <w:rPr>
          <w:rFonts w:ascii="Arial" w:hAnsi="Arial" w:cs="Arial"/>
          <w:lang w:val="en-GB"/>
        </w:rPr>
        <w:t>the following:</w:t>
      </w:r>
    </w:p>
    <w:p w14:paraId="1304E456" w14:textId="087DA2E1" w:rsidR="00135E90" w:rsidRDefault="0048700C" w:rsidP="009258B1">
      <w:pPr>
        <w:ind w:left="1418" w:hanging="709"/>
        <w:jc w:val="both"/>
        <w:rPr>
          <w:rFonts w:ascii="Arial" w:hAnsi="Arial" w:cs="Arial"/>
          <w:lang w:val="en-GB"/>
        </w:rPr>
      </w:pPr>
      <w:r>
        <w:rPr>
          <w:rFonts w:ascii="Arial" w:hAnsi="Arial" w:cs="Arial"/>
          <w:lang w:val="en-GB"/>
        </w:rPr>
        <w:t>(a)</w:t>
      </w:r>
      <w:r>
        <w:rPr>
          <w:rFonts w:ascii="Arial" w:hAnsi="Arial" w:cs="Arial"/>
          <w:lang w:val="en-GB"/>
        </w:rPr>
        <w:tab/>
        <w:t xml:space="preserve">Supplying water </w:t>
      </w:r>
      <w:proofErr w:type="gramStart"/>
      <w:r>
        <w:rPr>
          <w:rFonts w:ascii="Arial" w:hAnsi="Arial" w:cs="Arial"/>
          <w:lang w:val="en-GB"/>
        </w:rPr>
        <w:t>meters;</w:t>
      </w:r>
      <w:proofErr w:type="gramEnd"/>
      <w:r w:rsidR="000A1835" w:rsidRPr="0048700C">
        <w:rPr>
          <w:rFonts w:ascii="Arial" w:hAnsi="Arial" w:cs="Arial"/>
          <w:lang w:val="en-GB"/>
        </w:rPr>
        <w:t xml:space="preserve"> </w:t>
      </w:r>
      <w:r w:rsidR="000A1835" w:rsidRPr="00DB7C69">
        <w:rPr>
          <w:rFonts w:ascii="Arial" w:hAnsi="Arial" w:cs="Arial"/>
          <w:lang w:val="en-GB"/>
        </w:rPr>
        <w:t xml:space="preserve"> </w:t>
      </w:r>
    </w:p>
    <w:p w14:paraId="66560CDA" w14:textId="56DE5339" w:rsidR="0048700C" w:rsidRDefault="0048700C" w:rsidP="0048700C">
      <w:pPr>
        <w:tabs>
          <w:tab w:val="left" w:pos="-1440"/>
        </w:tabs>
        <w:ind w:left="1418" w:hanging="720"/>
        <w:jc w:val="both"/>
        <w:rPr>
          <w:rFonts w:ascii="Arial" w:hAnsi="Arial" w:cs="Arial"/>
          <w:lang w:val="en-GB"/>
        </w:rPr>
      </w:pPr>
      <w:r>
        <w:rPr>
          <w:rFonts w:ascii="Arial" w:hAnsi="Arial" w:cs="Arial"/>
          <w:lang w:val="en-GB"/>
        </w:rPr>
        <w:t>(b)</w:t>
      </w:r>
      <w:r>
        <w:rPr>
          <w:rFonts w:ascii="Arial" w:hAnsi="Arial" w:cs="Arial"/>
          <w:lang w:val="en-GB"/>
        </w:rPr>
        <w:tab/>
        <w:t>E</w:t>
      </w:r>
      <w:r w:rsidR="00135E90" w:rsidRPr="00DB7C69">
        <w:rPr>
          <w:rFonts w:ascii="Arial" w:hAnsi="Arial" w:cs="Arial"/>
          <w:lang w:val="en-GB"/>
        </w:rPr>
        <w:t>nter</w:t>
      </w:r>
      <w:r>
        <w:rPr>
          <w:rFonts w:ascii="Arial" w:hAnsi="Arial" w:cs="Arial"/>
          <w:lang w:val="en-GB"/>
        </w:rPr>
        <w:t>ing</w:t>
      </w:r>
      <w:r w:rsidR="00135E90" w:rsidRPr="00DB7C69">
        <w:rPr>
          <w:rFonts w:ascii="Arial" w:hAnsi="Arial" w:cs="Arial"/>
          <w:lang w:val="en-GB"/>
        </w:rPr>
        <w:t xml:space="preserve"> the premises in which a customer has water service, for the purpose of removing any meters or other property of the Municipality if the wat</w:t>
      </w:r>
      <w:r>
        <w:rPr>
          <w:rFonts w:ascii="Arial" w:hAnsi="Arial" w:cs="Arial"/>
          <w:lang w:val="en-GB"/>
        </w:rPr>
        <w:t xml:space="preserve">er supply has been </w:t>
      </w:r>
      <w:proofErr w:type="gramStart"/>
      <w:r>
        <w:rPr>
          <w:rFonts w:ascii="Arial" w:hAnsi="Arial" w:cs="Arial"/>
          <w:lang w:val="en-GB"/>
        </w:rPr>
        <w:t>discontinued;</w:t>
      </w:r>
      <w:proofErr w:type="gramEnd"/>
    </w:p>
    <w:p w14:paraId="0E37EAB4" w14:textId="77777777" w:rsidR="0048700C" w:rsidRPr="00DB7C69" w:rsidRDefault="0048700C" w:rsidP="0048700C">
      <w:pPr>
        <w:tabs>
          <w:tab w:val="left" w:pos="-1440"/>
        </w:tabs>
        <w:ind w:left="1418" w:hanging="720"/>
        <w:jc w:val="both"/>
        <w:rPr>
          <w:rFonts w:ascii="Arial" w:hAnsi="Arial" w:cs="Arial"/>
          <w:lang w:val="en-GB"/>
        </w:rPr>
      </w:pPr>
      <w:r>
        <w:rPr>
          <w:rFonts w:ascii="Arial" w:hAnsi="Arial" w:cs="Arial"/>
          <w:lang w:val="en-GB"/>
        </w:rPr>
        <w:t>(c)</w:t>
      </w:r>
      <w:r>
        <w:rPr>
          <w:rFonts w:ascii="Arial" w:hAnsi="Arial" w:cs="Arial"/>
          <w:lang w:val="en-GB"/>
        </w:rPr>
        <w:tab/>
        <w:t>P</w:t>
      </w:r>
      <w:r w:rsidRPr="00DB7C69">
        <w:rPr>
          <w:rFonts w:ascii="Arial" w:hAnsi="Arial" w:cs="Arial"/>
          <w:lang w:val="en-GB"/>
        </w:rPr>
        <w:t>erform</w:t>
      </w:r>
      <w:r>
        <w:rPr>
          <w:rFonts w:ascii="Arial" w:hAnsi="Arial" w:cs="Arial"/>
          <w:lang w:val="en-GB"/>
        </w:rPr>
        <w:t>ing</w:t>
      </w:r>
      <w:r w:rsidRPr="00DB7C69">
        <w:rPr>
          <w:rFonts w:ascii="Arial" w:hAnsi="Arial" w:cs="Arial"/>
          <w:lang w:val="en-GB"/>
        </w:rPr>
        <w:t xml:space="preserve"> valve locates at no c</w:t>
      </w:r>
      <w:r>
        <w:rPr>
          <w:rFonts w:ascii="Arial" w:hAnsi="Arial" w:cs="Arial"/>
          <w:lang w:val="en-GB"/>
        </w:rPr>
        <w:t>ost to the property owner when required</w:t>
      </w:r>
      <w:r w:rsidRPr="00DB7C69">
        <w:rPr>
          <w:rFonts w:ascii="Arial" w:hAnsi="Arial" w:cs="Arial"/>
          <w:lang w:val="en-GB"/>
        </w:rPr>
        <w:t xml:space="preserve">. </w:t>
      </w:r>
    </w:p>
    <w:p w14:paraId="1233B743" w14:textId="77777777" w:rsidR="00135E90" w:rsidRPr="00DB7C69" w:rsidRDefault="00135E90" w:rsidP="00234D3A">
      <w:pPr>
        <w:ind w:left="720" w:hanging="720"/>
        <w:jc w:val="both"/>
        <w:rPr>
          <w:rFonts w:ascii="Arial" w:hAnsi="Arial" w:cs="Arial"/>
          <w:lang w:val="en-GB"/>
        </w:rPr>
      </w:pPr>
    </w:p>
    <w:p w14:paraId="650A3DD5" w14:textId="51E4435D" w:rsidR="00234D3A" w:rsidRDefault="00234D3A" w:rsidP="00234D3A">
      <w:pPr>
        <w:ind w:left="720" w:hanging="720"/>
        <w:jc w:val="both"/>
        <w:rPr>
          <w:rFonts w:ascii="Arial" w:hAnsi="Arial" w:cs="Arial"/>
          <w:lang w:val="en-GB"/>
        </w:rPr>
      </w:pPr>
      <w:r w:rsidRPr="00DB7C69">
        <w:rPr>
          <w:rFonts w:ascii="Arial" w:hAnsi="Arial" w:cs="Arial"/>
          <w:lang w:val="en-GB"/>
        </w:rPr>
        <w:t>2</w:t>
      </w:r>
      <w:r w:rsidR="00B42BEA">
        <w:rPr>
          <w:rFonts w:ascii="Arial" w:hAnsi="Arial" w:cs="Arial"/>
          <w:lang w:val="en-GB"/>
        </w:rPr>
        <w:t>6</w:t>
      </w:r>
      <w:r w:rsidRPr="00DB7C69">
        <w:rPr>
          <w:rFonts w:ascii="Arial" w:hAnsi="Arial" w:cs="Arial"/>
          <w:lang w:val="en-GB"/>
        </w:rPr>
        <w:t>.</w:t>
      </w:r>
      <w:r w:rsidRPr="00DB7C69">
        <w:rPr>
          <w:rFonts w:ascii="Arial" w:hAnsi="Arial" w:cs="Arial"/>
          <w:lang w:val="en-GB"/>
        </w:rPr>
        <w:tab/>
        <w:t>If a meter has failed to register during any portion of the preceding month, the amount of water consumption for the month will be estimated based on previous usage.</w:t>
      </w:r>
      <w:r w:rsidR="00E979AB">
        <w:rPr>
          <w:rFonts w:ascii="Arial" w:hAnsi="Arial" w:cs="Arial"/>
          <w:lang w:val="en-GB"/>
        </w:rPr>
        <w:t xml:space="preserve"> Any damaged meters are to be reported to the Town Office.</w:t>
      </w:r>
    </w:p>
    <w:p w14:paraId="67EAD99C" w14:textId="77777777" w:rsidR="009258B1" w:rsidRPr="00DB7C69" w:rsidRDefault="009258B1" w:rsidP="00234D3A">
      <w:pPr>
        <w:ind w:left="720" w:hanging="720"/>
        <w:jc w:val="both"/>
        <w:rPr>
          <w:rFonts w:ascii="Arial" w:hAnsi="Arial" w:cs="Arial"/>
          <w:lang w:val="en-GB"/>
        </w:rPr>
      </w:pPr>
    </w:p>
    <w:p w14:paraId="0C2A2CA6" w14:textId="77777777" w:rsidR="0034248A" w:rsidRDefault="00234D3A" w:rsidP="00234D3A">
      <w:pPr>
        <w:ind w:left="720" w:hanging="720"/>
        <w:jc w:val="both"/>
        <w:rPr>
          <w:rFonts w:ascii="Arial" w:hAnsi="Arial" w:cs="Arial"/>
          <w:b/>
          <w:lang w:val="en-GB"/>
        </w:rPr>
      </w:pPr>
      <w:r w:rsidRPr="00DB7C69">
        <w:rPr>
          <w:rFonts w:ascii="Arial" w:hAnsi="Arial" w:cs="Arial"/>
          <w:b/>
          <w:lang w:val="en-GB"/>
        </w:rPr>
        <w:lastRenderedPageBreak/>
        <w:t>SUMP PUMP REQUIREMENTS</w:t>
      </w:r>
      <w:r w:rsidR="00B2768C" w:rsidRPr="00DB7C69">
        <w:rPr>
          <w:rFonts w:ascii="Arial" w:hAnsi="Arial" w:cs="Arial"/>
          <w:b/>
          <w:lang w:val="en-GB"/>
        </w:rPr>
        <w:t xml:space="preserve"> </w:t>
      </w:r>
    </w:p>
    <w:p w14:paraId="06788EF6" w14:textId="77777777" w:rsidR="00742BF9" w:rsidRPr="00DB7C69" w:rsidRDefault="00742BF9" w:rsidP="00234D3A">
      <w:pPr>
        <w:ind w:left="720" w:hanging="720"/>
        <w:jc w:val="both"/>
        <w:rPr>
          <w:rFonts w:ascii="Arial" w:hAnsi="Arial" w:cs="Arial"/>
          <w:b/>
          <w:lang w:val="en-GB"/>
        </w:rPr>
      </w:pPr>
    </w:p>
    <w:p w14:paraId="48FF9D44" w14:textId="3B03DBB4" w:rsidR="0034248A" w:rsidRPr="00DB7C69" w:rsidRDefault="0034248A" w:rsidP="00347789">
      <w:pPr>
        <w:ind w:left="709" w:right="227" w:hanging="709"/>
        <w:jc w:val="both"/>
        <w:rPr>
          <w:rFonts w:ascii="Arial" w:hAnsi="Arial" w:cs="Arial"/>
          <w:lang w:val="en-GB"/>
        </w:rPr>
      </w:pPr>
      <w:r w:rsidRPr="00DB7C69">
        <w:rPr>
          <w:rFonts w:ascii="Arial" w:hAnsi="Arial" w:cs="Arial"/>
          <w:lang w:val="en-GB"/>
        </w:rPr>
        <w:t>2</w:t>
      </w:r>
      <w:r w:rsidR="00B42BEA">
        <w:rPr>
          <w:rFonts w:ascii="Arial" w:hAnsi="Arial" w:cs="Arial"/>
          <w:lang w:val="en-GB"/>
        </w:rPr>
        <w:t>7</w:t>
      </w:r>
      <w:r w:rsidRPr="00DB7C69">
        <w:rPr>
          <w:rFonts w:ascii="Arial" w:hAnsi="Arial" w:cs="Arial"/>
          <w:lang w:val="en-GB"/>
        </w:rPr>
        <w:t>.</w:t>
      </w:r>
      <w:r w:rsidRPr="00DB7C69">
        <w:rPr>
          <w:rFonts w:ascii="Arial" w:hAnsi="Arial" w:cs="Arial"/>
          <w:lang w:val="en-GB"/>
        </w:rPr>
        <w:tab/>
        <w:t>Sump pump</w:t>
      </w:r>
      <w:r w:rsidR="00347789">
        <w:rPr>
          <w:rFonts w:ascii="Arial" w:hAnsi="Arial" w:cs="Arial"/>
          <w:lang w:val="en-GB"/>
        </w:rPr>
        <w:t>s</w:t>
      </w:r>
      <w:r w:rsidRPr="00DB7C69">
        <w:rPr>
          <w:rFonts w:ascii="Arial" w:hAnsi="Arial" w:cs="Arial"/>
          <w:lang w:val="en-GB"/>
        </w:rPr>
        <w:t xml:space="preserve"> and sump pits are </w:t>
      </w:r>
      <w:r w:rsidR="00347789">
        <w:rPr>
          <w:rFonts w:ascii="Arial" w:hAnsi="Arial" w:cs="Arial"/>
          <w:lang w:val="en-GB"/>
        </w:rPr>
        <w:t>require</w:t>
      </w:r>
      <w:r w:rsidRPr="00DB7C69">
        <w:rPr>
          <w:rFonts w:ascii="Arial" w:hAnsi="Arial" w:cs="Arial"/>
          <w:lang w:val="en-GB"/>
        </w:rPr>
        <w:t>d</w:t>
      </w:r>
      <w:r w:rsidR="00347789">
        <w:rPr>
          <w:rFonts w:ascii="Arial" w:hAnsi="Arial" w:cs="Arial"/>
          <w:lang w:val="en-GB"/>
        </w:rPr>
        <w:t xml:space="preserve"> for all new construction when dictated by building codes.</w:t>
      </w:r>
    </w:p>
    <w:p w14:paraId="1141260D" w14:textId="77777777" w:rsidR="00234D3A" w:rsidRPr="00DB7C69" w:rsidRDefault="00234D3A" w:rsidP="00234D3A">
      <w:pPr>
        <w:ind w:left="720" w:hanging="720"/>
        <w:jc w:val="both"/>
        <w:rPr>
          <w:rFonts w:ascii="Arial" w:hAnsi="Arial" w:cs="Arial"/>
          <w:lang w:val="en-GB"/>
        </w:rPr>
      </w:pPr>
    </w:p>
    <w:p w14:paraId="0B5D8D3A" w14:textId="77777777" w:rsidR="00234D3A" w:rsidRDefault="00D04697" w:rsidP="00867684">
      <w:pPr>
        <w:jc w:val="both"/>
        <w:rPr>
          <w:rFonts w:ascii="Arial" w:hAnsi="Arial" w:cs="Arial"/>
          <w:b/>
          <w:lang w:val="en-GB"/>
        </w:rPr>
      </w:pPr>
      <w:r w:rsidRPr="00DB7C69">
        <w:rPr>
          <w:rFonts w:ascii="Arial" w:hAnsi="Arial" w:cs="Arial"/>
          <w:b/>
          <w:lang w:val="en-GB"/>
        </w:rPr>
        <w:t>WATER CONSERVATION</w:t>
      </w:r>
      <w:r w:rsidR="003C4460">
        <w:rPr>
          <w:rFonts w:ascii="Arial" w:hAnsi="Arial" w:cs="Arial"/>
          <w:b/>
          <w:lang w:val="en-GB"/>
        </w:rPr>
        <w:t>/RESTRICTIONS</w:t>
      </w:r>
    </w:p>
    <w:p w14:paraId="61E61D4A" w14:textId="77777777" w:rsidR="00742BF9" w:rsidRPr="00DB7C69" w:rsidRDefault="00742BF9" w:rsidP="00867684">
      <w:pPr>
        <w:jc w:val="both"/>
        <w:rPr>
          <w:rFonts w:ascii="Arial" w:hAnsi="Arial" w:cs="Arial"/>
          <w:b/>
          <w:u w:val="single"/>
          <w:lang w:val="en-GB"/>
        </w:rPr>
      </w:pPr>
    </w:p>
    <w:p w14:paraId="1EFFAF02" w14:textId="76BD55C8" w:rsidR="00D04697" w:rsidRPr="00DB7C69" w:rsidRDefault="0034248A" w:rsidP="00347789">
      <w:pPr>
        <w:ind w:left="709" w:hanging="709"/>
        <w:jc w:val="both"/>
        <w:rPr>
          <w:rFonts w:ascii="Arial" w:hAnsi="Arial" w:cs="Arial"/>
          <w:lang w:val="en-GB"/>
        </w:rPr>
      </w:pPr>
      <w:r w:rsidRPr="00DB7C69">
        <w:rPr>
          <w:rFonts w:ascii="Arial" w:hAnsi="Arial" w:cs="Arial"/>
          <w:lang w:val="en-GB"/>
        </w:rPr>
        <w:t>2</w:t>
      </w:r>
      <w:r w:rsidR="00B42BEA">
        <w:rPr>
          <w:rFonts w:ascii="Arial" w:hAnsi="Arial" w:cs="Arial"/>
          <w:lang w:val="en-GB"/>
        </w:rPr>
        <w:t>8</w:t>
      </w:r>
      <w:r w:rsidR="00234D3A" w:rsidRPr="00DB7C69">
        <w:rPr>
          <w:rFonts w:ascii="Arial" w:hAnsi="Arial" w:cs="Arial"/>
          <w:lang w:val="en-GB"/>
        </w:rPr>
        <w:t>.</w:t>
      </w:r>
      <w:r w:rsidR="00234D3A" w:rsidRPr="00DB7C69">
        <w:rPr>
          <w:rFonts w:ascii="Arial" w:hAnsi="Arial" w:cs="Arial"/>
          <w:lang w:val="en-GB"/>
        </w:rPr>
        <w:tab/>
      </w:r>
      <w:r w:rsidR="00D04697" w:rsidRPr="00DB7C69">
        <w:rPr>
          <w:rFonts w:ascii="Arial" w:hAnsi="Arial" w:cs="Arial"/>
          <w:lang w:val="en-GB"/>
        </w:rPr>
        <w:t>All outside watering of lawns, fl</w:t>
      </w:r>
      <w:r w:rsidR="00347789">
        <w:rPr>
          <w:rFonts w:ascii="Arial" w:hAnsi="Arial" w:cs="Arial"/>
          <w:lang w:val="en-GB"/>
        </w:rPr>
        <w:t>ower beds, trees and gardens between</w:t>
      </w:r>
      <w:r w:rsidR="00D04697" w:rsidRPr="00DB7C69">
        <w:rPr>
          <w:rFonts w:ascii="Arial" w:hAnsi="Arial" w:cs="Arial"/>
          <w:lang w:val="en-GB"/>
        </w:rPr>
        <w:t xml:space="preserve"> May 1</w:t>
      </w:r>
      <w:r w:rsidR="00D04697" w:rsidRPr="00DB7C69">
        <w:rPr>
          <w:rFonts w:ascii="Arial" w:hAnsi="Arial" w:cs="Arial"/>
          <w:vertAlign w:val="superscript"/>
          <w:lang w:val="en-GB"/>
        </w:rPr>
        <w:t>st</w:t>
      </w:r>
      <w:r w:rsidR="00347789">
        <w:rPr>
          <w:rFonts w:ascii="Arial" w:hAnsi="Arial" w:cs="Arial"/>
          <w:lang w:val="en-GB"/>
        </w:rPr>
        <w:t xml:space="preserve"> </w:t>
      </w:r>
      <w:r w:rsidR="00347789">
        <w:rPr>
          <w:rFonts w:ascii="Arial" w:hAnsi="Arial" w:cs="Arial"/>
          <w:lang w:val="en-GB"/>
        </w:rPr>
        <w:tab/>
      </w:r>
      <w:r w:rsidR="00347789">
        <w:rPr>
          <w:rFonts w:ascii="Arial" w:hAnsi="Arial" w:cs="Arial"/>
          <w:lang w:val="en-GB"/>
        </w:rPr>
        <w:tab/>
        <w:t>and</w:t>
      </w:r>
      <w:r w:rsidR="00D04697" w:rsidRPr="00DB7C69">
        <w:rPr>
          <w:rFonts w:ascii="Arial" w:hAnsi="Arial" w:cs="Arial"/>
          <w:lang w:val="en-GB"/>
        </w:rPr>
        <w:t xml:space="preserve"> September 30</w:t>
      </w:r>
      <w:r w:rsidR="00D04697" w:rsidRPr="00DB7C69">
        <w:rPr>
          <w:rFonts w:ascii="Arial" w:hAnsi="Arial" w:cs="Arial"/>
          <w:vertAlign w:val="superscript"/>
          <w:lang w:val="en-GB"/>
        </w:rPr>
        <w:t>th</w:t>
      </w:r>
      <w:r w:rsidR="00D04697" w:rsidRPr="00DB7C69">
        <w:rPr>
          <w:rFonts w:ascii="Arial" w:hAnsi="Arial" w:cs="Arial"/>
          <w:lang w:val="en-GB"/>
        </w:rPr>
        <w:t xml:space="preserve"> of each year shall be permitt</w:t>
      </w:r>
      <w:r w:rsidR="00347789">
        <w:rPr>
          <w:rFonts w:ascii="Arial" w:hAnsi="Arial" w:cs="Arial"/>
          <w:lang w:val="en-GB"/>
        </w:rPr>
        <w:t xml:space="preserve">ed </w:t>
      </w:r>
      <w:r w:rsidR="00CF1834" w:rsidRPr="00DB7C69">
        <w:rPr>
          <w:rFonts w:ascii="Arial" w:hAnsi="Arial" w:cs="Arial"/>
          <w:lang w:val="en-GB"/>
        </w:rPr>
        <w:t>during the hours of 6:00 p.m. to 11:00 a.m. each day.</w:t>
      </w:r>
    </w:p>
    <w:p w14:paraId="51E99766" w14:textId="77777777" w:rsidR="00D04697" w:rsidRPr="00DB7C69" w:rsidRDefault="00D04697" w:rsidP="00867684">
      <w:pPr>
        <w:jc w:val="both"/>
        <w:rPr>
          <w:rFonts w:ascii="Arial" w:hAnsi="Arial" w:cs="Arial"/>
          <w:lang w:val="en-GB"/>
        </w:rPr>
      </w:pPr>
    </w:p>
    <w:p w14:paraId="0961FC53" w14:textId="1AE924FE" w:rsidR="00347789" w:rsidRDefault="00B42BEA" w:rsidP="006C199B">
      <w:pPr>
        <w:rPr>
          <w:rFonts w:ascii="Arial" w:hAnsi="Arial" w:cs="Arial"/>
          <w:lang w:val="en-GB"/>
        </w:rPr>
      </w:pPr>
      <w:r>
        <w:rPr>
          <w:rFonts w:ascii="Arial" w:hAnsi="Arial" w:cs="Arial"/>
          <w:lang w:val="en-GB"/>
        </w:rPr>
        <w:t>29</w:t>
      </w:r>
      <w:r w:rsidR="00234D3A" w:rsidRPr="00DB7C69">
        <w:rPr>
          <w:rFonts w:ascii="Arial" w:hAnsi="Arial" w:cs="Arial"/>
          <w:lang w:val="en-GB"/>
        </w:rPr>
        <w:t>.</w:t>
      </w:r>
      <w:r w:rsidR="00234D3A" w:rsidRPr="00DB7C69">
        <w:rPr>
          <w:rFonts w:ascii="Arial" w:hAnsi="Arial" w:cs="Arial"/>
          <w:lang w:val="en-GB"/>
        </w:rPr>
        <w:tab/>
      </w:r>
      <w:r w:rsidR="00D04697" w:rsidRPr="00DB7C69">
        <w:rPr>
          <w:rFonts w:ascii="Arial" w:hAnsi="Arial" w:cs="Arial"/>
          <w:lang w:val="en-GB"/>
        </w:rPr>
        <w:t xml:space="preserve">Any person who contravenes this section of the bylaw by watering outside of </w:t>
      </w:r>
      <w:r w:rsidR="00D04697" w:rsidRPr="00DB7C69">
        <w:rPr>
          <w:rFonts w:ascii="Arial" w:hAnsi="Arial" w:cs="Arial"/>
          <w:lang w:val="en-GB"/>
        </w:rPr>
        <w:tab/>
      </w:r>
      <w:r w:rsidR="00D04697" w:rsidRPr="00DB7C69">
        <w:rPr>
          <w:rFonts w:ascii="Arial" w:hAnsi="Arial" w:cs="Arial"/>
          <w:lang w:val="en-GB"/>
        </w:rPr>
        <w:tab/>
        <w:t xml:space="preserve">the hours stated </w:t>
      </w:r>
      <w:r w:rsidR="00D04697" w:rsidRPr="00DB7C69">
        <w:rPr>
          <w:rFonts w:ascii="Arial" w:hAnsi="Arial" w:cs="Arial"/>
          <w:color w:val="000000"/>
          <w:lang w:val="en-GB"/>
        </w:rPr>
        <w:t>shall b</w:t>
      </w:r>
      <w:r w:rsidR="00D04697" w:rsidRPr="00DB7C69">
        <w:rPr>
          <w:rFonts w:ascii="Arial" w:hAnsi="Arial" w:cs="Arial"/>
          <w:lang w:val="en-GB"/>
        </w:rPr>
        <w:t xml:space="preserve">e guilty of an offence and </w:t>
      </w:r>
      <w:r w:rsidR="00347789">
        <w:rPr>
          <w:rFonts w:ascii="Arial" w:hAnsi="Arial" w:cs="Arial"/>
          <w:lang w:val="en-GB"/>
        </w:rPr>
        <w:t>is liable for the following fines:</w:t>
      </w:r>
    </w:p>
    <w:p w14:paraId="0F19AE95" w14:textId="77777777" w:rsidR="00347789" w:rsidRDefault="00347789" w:rsidP="00347789">
      <w:pPr>
        <w:ind w:left="1418" w:hanging="709"/>
        <w:rPr>
          <w:rFonts w:ascii="Arial" w:hAnsi="Arial" w:cs="Arial"/>
          <w:lang w:val="en-GB"/>
        </w:rPr>
      </w:pPr>
      <w:r>
        <w:rPr>
          <w:rFonts w:ascii="Arial" w:hAnsi="Arial" w:cs="Arial"/>
          <w:lang w:val="en-GB"/>
        </w:rPr>
        <w:t>(a)</w:t>
      </w:r>
      <w:r>
        <w:rPr>
          <w:rFonts w:ascii="Arial" w:hAnsi="Arial" w:cs="Arial"/>
          <w:lang w:val="en-GB"/>
        </w:rPr>
        <w:tab/>
      </w:r>
      <w:r w:rsidR="00D04697" w:rsidRPr="00DB7C69">
        <w:rPr>
          <w:rFonts w:ascii="Arial" w:hAnsi="Arial" w:cs="Arial"/>
          <w:lang w:val="en-GB"/>
        </w:rPr>
        <w:tab/>
        <w:t xml:space="preserve">$50.00 for the first offence, </w:t>
      </w:r>
    </w:p>
    <w:p w14:paraId="674B46F8" w14:textId="77777777" w:rsidR="00347789" w:rsidRDefault="00347789" w:rsidP="00347789">
      <w:pPr>
        <w:ind w:left="1418" w:hanging="709"/>
        <w:rPr>
          <w:rFonts w:ascii="Arial" w:hAnsi="Arial" w:cs="Arial"/>
          <w:lang w:val="en-GB"/>
        </w:rPr>
      </w:pPr>
      <w:r>
        <w:rPr>
          <w:rFonts w:ascii="Arial" w:hAnsi="Arial" w:cs="Arial"/>
          <w:lang w:val="en-GB"/>
        </w:rPr>
        <w:t>(b)</w:t>
      </w:r>
      <w:r>
        <w:rPr>
          <w:rFonts w:ascii="Arial" w:hAnsi="Arial" w:cs="Arial"/>
          <w:lang w:val="en-GB"/>
        </w:rPr>
        <w:tab/>
      </w:r>
      <w:r w:rsidR="00D04697" w:rsidRPr="00DB7C69">
        <w:rPr>
          <w:rFonts w:ascii="Arial" w:hAnsi="Arial" w:cs="Arial"/>
          <w:lang w:val="en-GB"/>
        </w:rPr>
        <w:t>$100.00 for the second offence</w:t>
      </w:r>
      <w:r>
        <w:rPr>
          <w:rFonts w:ascii="Arial" w:hAnsi="Arial" w:cs="Arial"/>
          <w:lang w:val="en-GB"/>
        </w:rPr>
        <w:t>;</w:t>
      </w:r>
      <w:r w:rsidR="00D04697" w:rsidRPr="00DB7C69">
        <w:rPr>
          <w:rFonts w:ascii="Arial" w:hAnsi="Arial" w:cs="Arial"/>
          <w:lang w:val="en-GB"/>
        </w:rPr>
        <w:t xml:space="preserve"> and </w:t>
      </w:r>
    </w:p>
    <w:p w14:paraId="4DEE84D0" w14:textId="77777777" w:rsidR="00D04697" w:rsidRDefault="00347789" w:rsidP="00347789">
      <w:pPr>
        <w:ind w:left="1418" w:hanging="709"/>
        <w:rPr>
          <w:rFonts w:ascii="Arial" w:hAnsi="Arial" w:cs="Arial"/>
          <w:lang w:val="en-GB"/>
        </w:rPr>
      </w:pPr>
      <w:r>
        <w:rPr>
          <w:rFonts w:ascii="Arial" w:hAnsi="Arial" w:cs="Arial"/>
          <w:lang w:val="en-GB"/>
        </w:rPr>
        <w:t>(c)</w:t>
      </w:r>
      <w:r>
        <w:rPr>
          <w:rFonts w:ascii="Arial" w:hAnsi="Arial" w:cs="Arial"/>
          <w:lang w:val="en-GB"/>
        </w:rPr>
        <w:tab/>
        <w:t>$</w:t>
      </w:r>
      <w:r w:rsidR="00D04697" w:rsidRPr="00DB7C69">
        <w:rPr>
          <w:rFonts w:ascii="Arial" w:hAnsi="Arial" w:cs="Arial"/>
          <w:lang w:val="en-GB"/>
        </w:rPr>
        <w:t>200.00 each offence thereafter.</w:t>
      </w:r>
    </w:p>
    <w:p w14:paraId="526A0EE8" w14:textId="77777777" w:rsidR="003C4460" w:rsidRDefault="003C4460" w:rsidP="00347789">
      <w:pPr>
        <w:ind w:left="1418" w:hanging="709"/>
        <w:rPr>
          <w:rFonts w:ascii="Arial" w:hAnsi="Arial" w:cs="Arial"/>
          <w:lang w:val="en-GB"/>
        </w:rPr>
      </w:pPr>
    </w:p>
    <w:p w14:paraId="49CAB0F9" w14:textId="23670454" w:rsidR="003C4460" w:rsidRPr="00DB7C69" w:rsidRDefault="003C4460" w:rsidP="003C4460">
      <w:pPr>
        <w:tabs>
          <w:tab w:val="left" w:pos="-1440"/>
        </w:tabs>
        <w:ind w:left="720" w:hanging="720"/>
        <w:jc w:val="both"/>
        <w:rPr>
          <w:rFonts w:ascii="Arial" w:hAnsi="Arial" w:cs="Arial"/>
          <w:lang w:val="en-GB"/>
        </w:rPr>
      </w:pPr>
      <w:r>
        <w:rPr>
          <w:rFonts w:ascii="Arial" w:hAnsi="Arial" w:cs="Arial"/>
          <w:lang w:val="en-GB"/>
        </w:rPr>
        <w:t>3</w:t>
      </w:r>
      <w:r w:rsidR="00B42BEA">
        <w:rPr>
          <w:rFonts w:ascii="Arial" w:hAnsi="Arial" w:cs="Arial"/>
          <w:lang w:val="en-GB"/>
        </w:rPr>
        <w:t>0</w:t>
      </w:r>
      <w:r w:rsidRPr="00DB7C69">
        <w:rPr>
          <w:rFonts w:ascii="Arial" w:hAnsi="Arial" w:cs="Arial"/>
          <w:lang w:val="en-GB"/>
        </w:rPr>
        <w:t>.</w:t>
      </w:r>
      <w:r w:rsidRPr="00DB7C69">
        <w:rPr>
          <w:rFonts w:ascii="Arial" w:hAnsi="Arial" w:cs="Arial"/>
          <w:lang w:val="en-GB"/>
        </w:rPr>
        <w:tab/>
        <w:t>The mu</w:t>
      </w:r>
      <w:r>
        <w:rPr>
          <w:rFonts w:ascii="Arial" w:hAnsi="Arial" w:cs="Arial"/>
          <w:lang w:val="en-GB"/>
        </w:rPr>
        <w:t>nicipality shall have the right</w:t>
      </w:r>
      <w:r w:rsidRPr="00DB7C69">
        <w:rPr>
          <w:rFonts w:ascii="Arial" w:hAnsi="Arial" w:cs="Arial"/>
          <w:lang w:val="en-GB"/>
        </w:rPr>
        <w:t xml:space="preserve"> to limit the amount of water furnished to consumers should circumstances warrant such action.</w:t>
      </w:r>
    </w:p>
    <w:p w14:paraId="538A7CCE" w14:textId="77777777" w:rsidR="00436830" w:rsidRDefault="00436830" w:rsidP="006C199B">
      <w:pPr>
        <w:rPr>
          <w:rFonts w:ascii="Arial" w:hAnsi="Arial" w:cs="Arial"/>
          <w:lang w:val="en-GB"/>
        </w:rPr>
      </w:pPr>
    </w:p>
    <w:p w14:paraId="02E2CFC5" w14:textId="77777777" w:rsidR="00DE0A52" w:rsidRDefault="00DE0A52" w:rsidP="006C199B">
      <w:pPr>
        <w:rPr>
          <w:rFonts w:ascii="Arial" w:hAnsi="Arial" w:cs="Arial"/>
          <w:lang w:val="en-GB"/>
        </w:rPr>
      </w:pPr>
    </w:p>
    <w:p w14:paraId="2CF7AFFE" w14:textId="77777777" w:rsidR="0034248A" w:rsidRDefault="00234D3A" w:rsidP="003A2CFD">
      <w:pPr>
        <w:jc w:val="both"/>
        <w:rPr>
          <w:rFonts w:ascii="Arial" w:hAnsi="Arial" w:cs="Arial"/>
          <w:lang w:val="en-GB"/>
        </w:rPr>
      </w:pPr>
      <w:r w:rsidRPr="00DB7C69">
        <w:rPr>
          <w:rFonts w:ascii="Arial" w:hAnsi="Arial" w:cs="Arial"/>
          <w:b/>
          <w:lang w:val="en-GB"/>
        </w:rPr>
        <w:t>GENERAL PROVISIONS</w:t>
      </w:r>
      <w:r w:rsidR="003A2CFD" w:rsidRPr="00DB7C69">
        <w:rPr>
          <w:rFonts w:ascii="Arial" w:hAnsi="Arial" w:cs="Arial"/>
          <w:lang w:val="en-GB"/>
        </w:rPr>
        <w:tab/>
      </w:r>
    </w:p>
    <w:p w14:paraId="3F31D6CA" w14:textId="77777777" w:rsidR="00742BF9" w:rsidRPr="00DB7C69" w:rsidRDefault="00742BF9" w:rsidP="003A2CFD">
      <w:pPr>
        <w:jc w:val="both"/>
        <w:rPr>
          <w:rFonts w:ascii="Arial" w:hAnsi="Arial" w:cs="Arial"/>
          <w:lang w:val="en-GB"/>
        </w:rPr>
      </w:pPr>
    </w:p>
    <w:p w14:paraId="352775D8" w14:textId="77777777" w:rsidR="00C84B17" w:rsidRDefault="00574561" w:rsidP="00C84B17">
      <w:pPr>
        <w:ind w:left="1418" w:hanging="1418"/>
        <w:jc w:val="both"/>
        <w:rPr>
          <w:rFonts w:ascii="Arial" w:hAnsi="Arial" w:cs="Arial"/>
          <w:lang w:val="en-GB"/>
        </w:rPr>
      </w:pPr>
      <w:r w:rsidRPr="00DB7C69">
        <w:rPr>
          <w:rFonts w:ascii="Arial" w:hAnsi="Arial" w:cs="Arial"/>
          <w:lang w:val="en-GB"/>
        </w:rPr>
        <w:t>3</w:t>
      </w:r>
      <w:r w:rsidR="0034248A" w:rsidRPr="00DB7C69">
        <w:rPr>
          <w:rFonts w:ascii="Arial" w:hAnsi="Arial" w:cs="Arial"/>
          <w:lang w:val="en-GB"/>
        </w:rPr>
        <w:t>1</w:t>
      </w:r>
      <w:r w:rsidR="00C84B17">
        <w:rPr>
          <w:rFonts w:ascii="Arial" w:hAnsi="Arial" w:cs="Arial"/>
          <w:lang w:val="en-GB"/>
        </w:rPr>
        <w:t>.     (a)</w:t>
      </w:r>
      <w:r w:rsidR="00C84B17">
        <w:rPr>
          <w:rFonts w:ascii="Arial" w:hAnsi="Arial" w:cs="Arial"/>
          <w:lang w:val="en-GB"/>
        </w:rPr>
        <w:tab/>
      </w:r>
      <w:r w:rsidR="003A2CFD" w:rsidRPr="00DB7C69">
        <w:rPr>
          <w:rFonts w:ascii="Arial" w:hAnsi="Arial" w:cs="Arial"/>
          <w:lang w:val="en-GB"/>
        </w:rPr>
        <w:t xml:space="preserve">No person other than a municipal employee in the course of his/her duties shall fill, or allow another person to fill, a water tank larger than </w:t>
      </w:r>
      <w:r w:rsidR="004D25D7" w:rsidRPr="00DB7C69">
        <w:rPr>
          <w:rFonts w:ascii="Arial" w:hAnsi="Arial" w:cs="Arial"/>
          <w:lang w:val="en-GB"/>
        </w:rPr>
        <w:t>100-gallon</w:t>
      </w:r>
      <w:r w:rsidR="003A2CFD" w:rsidRPr="00DB7C69">
        <w:rPr>
          <w:rFonts w:ascii="Arial" w:hAnsi="Arial" w:cs="Arial"/>
          <w:lang w:val="en-GB"/>
        </w:rPr>
        <w:t xml:space="preserve"> capacity from that </w:t>
      </w:r>
      <w:r w:rsidR="00C84B17">
        <w:rPr>
          <w:rFonts w:ascii="Arial" w:hAnsi="Arial" w:cs="Arial"/>
          <w:lang w:val="en-GB"/>
        </w:rPr>
        <w:t>property</w:t>
      </w:r>
      <w:r w:rsidR="004D25D7" w:rsidRPr="00DB7C69">
        <w:rPr>
          <w:rFonts w:ascii="Arial" w:hAnsi="Arial" w:cs="Arial"/>
          <w:lang w:val="en-GB"/>
        </w:rPr>
        <w:t>’s</w:t>
      </w:r>
      <w:r w:rsidR="003A2CFD" w:rsidRPr="00DB7C69">
        <w:rPr>
          <w:rFonts w:ascii="Arial" w:hAnsi="Arial" w:cs="Arial"/>
          <w:lang w:val="en-GB"/>
        </w:rPr>
        <w:t xml:space="preserve"> water service at any location within the Town of Wilkie</w:t>
      </w:r>
      <w:r w:rsidR="00C84B17">
        <w:rPr>
          <w:rFonts w:ascii="Arial" w:hAnsi="Arial" w:cs="Arial"/>
          <w:lang w:val="en-GB"/>
        </w:rPr>
        <w:t>.</w:t>
      </w:r>
    </w:p>
    <w:p w14:paraId="45E0BFC0" w14:textId="77777777" w:rsidR="00C84B17" w:rsidRDefault="00C84B17" w:rsidP="00C84B17">
      <w:pPr>
        <w:ind w:left="1418" w:hanging="698"/>
        <w:jc w:val="both"/>
        <w:rPr>
          <w:rFonts w:ascii="Arial" w:hAnsi="Arial" w:cs="Arial"/>
          <w:lang w:val="en-GB"/>
        </w:rPr>
      </w:pPr>
      <w:r>
        <w:rPr>
          <w:rFonts w:ascii="Arial" w:hAnsi="Arial" w:cs="Arial"/>
          <w:lang w:val="en-GB"/>
        </w:rPr>
        <w:t>(b)</w:t>
      </w:r>
      <w:r>
        <w:rPr>
          <w:rFonts w:ascii="Arial" w:hAnsi="Arial" w:cs="Arial"/>
          <w:lang w:val="en-GB"/>
        </w:rPr>
        <w:tab/>
        <w:t xml:space="preserve">Section 31(a) does not apply to: </w:t>
      </w:r>
    </w:p>
    <w:p w14:paraId="5A29123F" w14:textId="77777777" w:rsidR="00C84B17" w:rsidRDefault="00C84B17" w:rsidP="00C84B17">
      <w:pPr>
        <w:ind w:left="1985" w:hanging="567"/>
        <w:jc w:val="both"/>
        <w:rPr>
          <w:rFonts w:ascii="Arial" w:hAnsi="Arial" w:cs="Arial"/>
          <w:lang w:val="en-GB"/>
        </w:rPr>
      </w:pPr>
      <w:r>
        <w:rPr>
          <w:rFonts w:ascii="Arial" w:hAnsi="Arial" w:cs="Arial"/>
          <w:lang w:val="en-GB"/>
        </w:rPr>
        <w:t>(</w:t>
      </w:r>
      <w:proofErr w:type="spellStart"/>
      <w:r>
        <w:rPr>
          <w:rFonts w:ascii="Arial" w:hAnsi="Arial" w:cs="Arial"/>
          <w:lang w:val="en-GB"/>
        </w:rPr>
        <w:t>i</w:t>
      </w:r>
      <w:proofErr w:type="spellEnd"/>
      <w:r>
        <w:rPr>
          <w:rFonts w:ascii="Arial" w:hAnsi="Arial" w:cs="Arial"/>
          <w:lang w:val="en-GB"/>
        </w:rPr>
        <w:t>)</w:t>
      </w:r>
      <w:r>
        <w:rPr>
          <w:rFonts w:ascii="Arial" w:hAnsi="Arial" w:cs="Arial"/>
          <w:lang w:val="en-GB"/>
        </w:rPr>
        <w:tab/>
      </w:r>
      <w:r w:rsidR="003A2CFD" w:rsidRPr="00DB7C69">
        <w:rPr>
          <w:rFonts w:ascii="Arial" w:hAnsi="Arial" w:cs="Arial"/>
          <w:lang w:val="en-GB"/>
        </w:rPr>
        <w:t xml:space="preserve">306-2nd Avenue </w:t>
      </w:r>
      <w:r w:rsidR="00BA49A3" w:rsidRPr="00DB7C69">
        <w:rPr>
          <w:rFonts w:ascii="Arial" w:hAnsi="Arial" w:cs="Arial"/>
          <w:lang w:val="en-GB"/>
        </w:rPr>
        <w:t>East</w:t>
      </w:r>
      <w:r w:rsidR="003A2CFD" w:rsidRPr="00DB7C69">
        <w:rPr>
          <w:rFonts w:ascii="Arial" w:hAnsi="Arial" w:cs="Arial"/>
          <w:lang w:val="en-GB"/>
        </w:rPr>
        <w:t>, Lots 8-10, Block 7, Plan C1321</w:t>
      </w:r>
      <w:r w:rsidR="003D2CD5" w:rsidRPr="00DB7C69">
        <w:rPr>
          <w:rFonts w:ascii="Arial" w:hAnsi="Arial" w:cs="Arial"/>
          <w:lang w:val="en-GB"/>
        </w:rPr>
        <w:t xml:space="preserve"> (Fire Hall) </w:t>
      </w:r>
    </w:p>
    <w:p w14:paraId="74ADF17F" w14:textId="77777777" w:rsidR="00C84B17" w:rsidRDefault="00C84B17" w:rsidP="00C84B17">
      <w:pPr>
        <w:ind w:left="1985" w:hanging="567"/>
        <w:jc w:val="both"/>
        <w:rPr>
          <w:rFonts w:ascii="Arial" w:hAnsi="Arial" w:cs="Arial"/>
          <w:lang w:val="en-GB"/>
        </w:rPr>
      </w:pPr>
      <w:r>
        <w:rPr>
          <w:rFonts w:ascii="Arial" w:hAnsi="Arial" w:cs="Arial"/>
          <w:lang w:val="en-GB"/>
        </w:rPr>
        <w:t>(ii)</w:t>
      </w:r>
      <w:r>
        <w:rPr>
          <w:rFonts w:ascii="Arial" w:hAnsi="Arial" w:cs="Arial"/>
          <w:lang w:val="en-GB"/>
        </w:rPr>
        <w:tab/>
      </w:r>
      <w:r w:rsidR="003D2CD5" w:rsidRPr="00DB7C69">
        <w:rPr>
          <w:rFonts w:ascii="Arial" w:hAnsi="Arial" w:cs="Arial"/>
          <w:lang w:val="en-GB"/>
        </w:rPr>
        <w:t>703 – 8</w:t>
      </w:r>
      <w:r w:rsidR="003D2CD5" w:rsidRPr="00DB7C69">
        <w:rPr>
          <w:rFonts w:ascii="Arial" w:hAnsi="Arial" w:cs="Arial"/>
          <w:vertAlign w:val="superscript"/>
          <w:lang w:val="en-GB"/>
        </w:rPr>
        <w:t>th</w:t>
      </w:r>
      <w:r w:rsidR="003D2CD5" w:rsidRPr="00DB7C69">
        <w:rPr>
          <w:rFonts w:ascii="Arial" w:hAnsi="Arial" w:cs="Arial"/>
          <w:lang w:val="en-GB"/>
        </w:rPr>
        <w:t xml:space="preserve"> Street West, Parcel C, Plan 64-S-08946 (Rack Petroleum)</w:t>
      </w:r>
    </w:p>
    <w:p w14:paraId="50168395" w14:textId="77777777" w:rsidR="003A2CFD" w:rsidRPr="00DB7C69" w:rsidRDefault="00C84B17" w:rsidP="00C84B17">
      <w:pPr>
        <w:ind w:left="1985" w:hanging="567"/>
        <w:jc w:val="both"/>
        <w:rPr>
          <w:rFonts w:ascii="Arial" w:hAnsi="Arial" w:cs="Arial"/>
          <w:lang w:val="en-GB"/>
        </w:rPr>
      </w:pPr>
      <w:r>
        <w:rPr>
          <w:rFonts w:ascii="Arial" w:hAnsi="Arial" w:cs="Arial"/>
          <w:lang w:val="en-GB"/>
        </w:rPr>
        <w:t>(iii)</w:t>
      </w:r>
      <w:r>
        <w:rPr>
          <w:rFonts w:ascii="Arial" w:hAnsi="Arial" w:cs="Arial"/>
          <w:lang w:val="en-GB"/>
        </w:rPr>
        <w:tab/>
        <w:t xml:space="preserve">A property </w:t>
      </w:r>
      <w:r w:rsidR="003D2CD5" w:rsidRPr="00DB7C69">
        <w:rPr>
          <w:rFonts w:ascii="Arial" w:hAnsi="Arial" w:cs="Arial"/>
          <w:lang w:val="en-GB"/>
        </w:rPr>
        <w:t>usin</w:t>
      </w:r>
      <w:r w:rsidR="0034248A" w:rsidRPr="00DB7C69">
        <w:rPr>
          <w:rFonts w:ascii="Arial" w:hAnsi="Arial" w:cs="Arial"/>
          <w:lang w:val="en-GB"/>
        </w:rPr>
        <w:t>g a back flow prevention device which will prevent contamination of the municipalities water system.</w:t>
      </w:r>
    </w:p>
    <w:p w14:paraId="0AC2BB15" w14:textId="77777777" w:rsidR="006E4976" w:rsidRPr="00DB7C69" w:rsidRDefault="006E4976" w:rsidP="000A1835">
      <w:pPr>
        <w:ind w:left="720" w:hanging="720"/>
        <w:jc w:val="both"/>
        <w:rPr>
          <w:rFonts w:ascii="Arial" w:hAnsi="Arial" w:cs="Arial"/>
          <w:lang w:val="en-GB"/>
        </w:rPr>
      </w:pPr>
    </w:p>
    <w:p w14:paraId="6B8FC0D6" w14:textId="77777777" w:rsidR="00E73B2C" w:rsidRPr="00DB7C69" w:rsidRDefault="00574561" w:rsidP="00A33D4C">
      <w:pPr>
        <w:tabs>
          <w:tab w:val="left" w:pos="-1440"/>
        </w:tabs>
        <w:ind w:left="720" w:hanging="720"/>
        <w:jc w:val="both"/>
        <w:rPr>
          <w:rFonts w:ascii="Arial" w:hAnsi="Arial" w:cs="Arial"/>
          <w:lang w:val="en-GB"/>
        </w:rPr>
      </w:pPr>
      <w:r w:rsidRPr="00DB7C69">
        <w:rPr>
          <w:rFonts w:ascii="Arial" w:hAnsi="Arial" w:cs="Arial"/>
          <w:lang w:val="en-GB"/>
        </w:rPr>
        <w:t>3</w:t>
      </w:r>
      <w:r w:rsidR="001573DE" w:rsidRPr="00DB7C69">
        <w:rPr>
          <w:rFonts w:ascii="Arial" w:hAnsi="Arial" w:cs="Arial"/>
          <w:lang w:val="en-GB"/>
        </w:rPr>
        <w:t>2</w:t>
      </w:r>
      <w:r w:rsidRPr="00DB7C69">
        <w:rPr>
          <w:rFonts w:ascii="Arial" w:hAnsi="Arial" w:cs="Arial"/>
          <w:lang w:val="en-GB"/>
        </w:rPr>
        <w:t>.</w:t>
      </w:r>
      <w:r w:rsidR="00A33D4C" w:rsidRPr="00DB7C69">
        <w:rPr>
          <w:rFonts w:ascii="Arial" w:hAnsi="Arial" w:cs="Arial"/>
          <w:lang w:val="en-GB"/>
        </w:rPr>
        <w:tab/>
      </w:r>
      <w:r w:rsidR="00E73B2C" w:rsidRPr="00DB7C69">
        <w:rPr>
          <w:rFonts w:ascii="Arial" w:hAnsi="Arial" w:cs="Arial"/>
          <w:lang w:val="en-GB"/>
        </w:rPr>
        <w:t>No person shall discharge into any drain, sewer or sewer system operated by the municipality</w:t>
      </w:r>
      <w:r w:rsidR="00C84B17">
        <w:rPr>
          <w:rFonts w:ascii="Arial" w:hAnsi="Arial" w:cs="Arial"/>
          <w:lang w:val="en-GB"/>
        </w:rPr>
        <w:t xml:space="preserve"> a</w:t>
      </w:r>
      <w:r w:rsidR="00E73B2C" w:rsidRPr="00DB7C69">
        <w:rPr>
          <w:rFonts w:ascii="Arial" w:hAnsi="Arial" w:cs="Arial"/>
          <w:lang w:val="en-GB"/>
        </w:rPr>
        <w:t xml:space="preserve"> substance, whether liquid or solid, that would be injurious to health, life or property or that would injure, pollute, or damage any watercourse, drain, sewer, sewage system or sewage treatment plant.</w:t>
      </w:r>
    </w:p>
    <w:p w14:paraId="04E5B207" w14:textId="77777777" w:rsidR="00574561" w:rsidRPr="00DB7C69" w:rsidRDefault="00574561" w:rsidP="00A33D4C">
      <w:pPr>
        <w:tabs>
          <w:tab w:val="left" w:pos="-1440"/>
        </w:tabs>
        <w:ind w:left="720" w:hanging="720"/>
        <w:jc w:val="both"/>
        <w:rPr>
          <w:rFonts w:ascii="Arial" w:hAnsi="Arial" w:cs="Arial"/>
          <w:lang w:val="en-GB"/>
        </w:rPr>
      </w:pPr>
    </w:p>
    <w:p w14:paraId="7AEB79C0" w14:textId="0BAC7853" w:rsidR="006E4976" w:rsidRDefault="00574561" w:rsidP="00A33D4C">
      <w:pPr>
        <w:tabs>
          <w:tab w:val="left" w:pos="-1440"/>
        </w:tabs>
        <w:ind w:left="720" w:hanging="720"/>
        <w:jc w:val="both"/>
        <w:rPr>
          <w:rFonts w:ascii="Arial" w:hAnsi="Arial" w:cs="Arial"/>
          <w:lang w:val="en-GB"/>
        </w:rPr>
      </w:pPr>
      <w:r w:rsidRPr="00DB7C69">
        <w:rPr>
          <w:rFonts w:ascii="Arial" w:hAnsi="Arial" w:cs="Arial"/>
          <w:lang w:val="en-GB"/>
        </w:rPr>
        <w:t>3</w:t>
      </w:r>
      <w:r w:rsidR="00B42BEA">
        <w:rPr>
          <w:rFonts w:ascii="Arial" w:hAnsi="Arial" w:cs="Arial"/>
          <w:lang w:val="en-GB"/>
        </w:rPr>
        <w:t>3</w:t>
      </w:r>
      <w:r w:rsidRPr="00DB7C69">
        <w:rPr>
          <w:rFonts w:ascii="Arial" w:hAnsi="Arial" w:cs="Arial"/>
          <w:lang w:val="en-GB"/>
        </w:rPr>
        <w:t>.</w:t>
      </w:r>
      <w:r w:rsidRPr="00DB7C69">
        <w:rPr>
          <w:rFonts w:ascii="Arial" w:hAnsi="Arial" w:cs="Arial"/>
          <w:lang w:val="en-GB"/>
        </w:rPr>
        <w:tab/>
        <w:t>In the event of a wastewater blockage on a service line, the cost</w:t>
      </w:r>
      <w:r w:rsidR="003F5AD2" w:rsidRPr="00DB7C69">
        <w:rPr>
          <w:rFonts w:ascii="Arial" w:hAnsi="Arial" w:cs="Arial"/>
          <w:lang w:val="en-GB"/>
        </w:rPr>
        <w:t>s of cleaning or unplugging the service line shall</w:t>
      </w:r>
      <w:r w:rsidR="006E4976">
        <w:rPr>
          <w:rFonts w:ascii="Arial" w:hAnsi="Arial" w:cs="Arial"/>
          <w:lang w:val="en-GB"/>
        </w:rPr>
        <w:t xml:space="preserve"> be that of the property owners, and;</w:t>
      </w:r>
      <w:r w:rsidR="003F5AD2" w:rsidRPr="00DB7C69">
        <w:rPr>
          <w:rFonts w:ascii="Arial" w:hAnsi="Arial" w:cs="Arial"/>
          <w:lang w:val="en-GB"/>
        </w:rPr>
        <w:t xml:space="preserve"> </w:t>
      </w:r>
    </w:p>
    <w:p w14:paraId="4E6E58D7" w14:textId="165DE293" w:rsidR="006E4976" w:rsidRDefault="006E4976" w:rsidP="006E4976">
      <w:pPr>
        <w:tabs>
          <w:tab w:val="left" w:pos="-1440"/>
        </w:tabs>
        <w:ind w:left="1418" w:hanging="720"/>
        <w:jc w:val="both"/>
        <w:rPr>
          <w:rFonts w:ascii="Arial" w:hAnsi="Arial" w:cs="Arial"/>
          <w:lang w:val="en-GB"/>
        </w:rPr>
      </w:pPr>
      <w:r>
        <w:rPr>
          <w:rFonts w:ascii="Arial" w:hAnsi="Arial" w:cs="Arial"/>
          <w:lang w:val="en-GB"/>
        </w:rPr>
        <w:t>(a)</w:t>
      </w:r>
      <w:r w:rsidR="003F5AD2" w:rsidRPr="00DB7C69">
        <w:rPr>
          <w:rFonts w:ascii="Arial" w:hAnsi="Arial" w:cs="Arial"/>
          <w:lang w:val="en-GB"/>
        </w:rPr>
        <w:t xml:space="preserve"> </w:t>
      </w:r>
      <w:r>
        <w:rPr>
          <w:rFonts w:ascii="Arial" w:hAnsi="Arial" w:cs="Arial"/>
          <w:lang w:val="en-GB"/>
        </w:rPr>
        <w:tab/>
      </w:r>
      <w:r w:rsidR="003F5AD2" w:rsidRPr="00DB7C69">
        <w:rPr>
          <w:rFonts w:ascii="Arial" w:hAnsi="Arial" w:cs="Arial"/>
          <w:lang w:val="en-GB"/>
        </w:rPr>
        <w:t>If th</w:t>
      </w:r>
      <w:r w:rsidR="00255411">
        <w:rPr>
          <w:rFonts w:ascii="Arial" w:hAnsi="Arial" w:cs="Arial"/>
          <w:lang w:val="en-GB"/>
        </w:rPr>
        <w:t>e same blockage occurs three</w:t>
      </w:r>
      <w:r w:rsidR="003F5AD2" w:rsidRPr="00DB7C69">
        <w:rPr>
          <w:rFonts w:ascii="Arial" w:hAnsi="Arial" w:cs="Arial"/>
          <w:lang w:val="en-GB"/>
        </w:rPr>
        <w:t xml:space="preserve"> times in a </w:t>
      </w:r>
      <w:r w:rsidR="007E1810" w:rsidRPr="00DB7C69">
        <w:rPr>
          <w:rFonts w:ascii="Arial" w:hAnsi="Arial" w:cs="Arial"/>
          <w:lang w:val="en-GB"/>
        </w:rPr>
        <w:t>twelve-month</w:t>
      </w:r>
      <w:r w:rsidR="003F5AD2" w:rsidRPr="00DB7C69">
        <w:rPr>
          <w:rFonts w:ascii="Arial" w:hAnsi="Arial" w:cs="Arial"/>
          <w:lang w:val="en-GB"/>
        </w:rPr>
        <w:t xml:space="preserve"> period, the sewer camera will be used to determine the extent of the blockage at</w:t>
      </w:r>
      <w:r>
        <w:rPr>
          <w:rFonts w:ascii="Arial" w:hAnsi="Arial" w:cs="Arial"/>
          <w:lang w:val="en-GB"/>
        </w:rPr>
        <w:t xml:space="preserve"> no cost to the property </w:t>
      </w:r>
      <w:proofErr w:type="gramStart"/>
      <w:r>
        <w:rPr>
          <w:rFonts w:ascii="Arial" w:hAnsi="Arial" w:cs="Arial"/>
          <w:lang w:val="en-GB"/>
        </w:rPr>
        <w:t>owner;</w:t>
      </w:r>
      <w:proofErr w:type="gramEnd"/>
    </w:p>
    <w:p w14:paraId="5D3E8B44" w14:textId="2AC9D148" w:rsidR="006E4976" w:rsidRDefault="006E4976" w:rsidP="006E4976">
      <w:pPr>
        <w:tabs>
          <w:tab w:val="left" w:pos="-1440"/>
        </w:tabs>
        <w:ind w:left="1418" w:hanging="720"/>
        <w:jc w:val="both"/>
        <w:rPr>
          <w:rFonts w:ascii="Arial" w:hAnsi="Arial" w:cs="Arial"/>
          <w:lang w:val="en-GB"/>
        </w:rPr>
      </w:pPr>
      <w:r>
        <w:rPr>
          <w:rFonts w:ascii="Arial" w:hAnsi="Arial" w:cs="Arial"/>
          <w:lang w:val="en-GB"/>
        </w:rPr>
        <w:t>(b)</w:t>
      </w:r>
      <w:r>
        <w:rPr>
          <w:rFonts w:ascii="Arial" w:hAnsi="Arial" w:cs="Arial"/>
          <w:lang w:val="en-GB"/>
        </w:rPr>
        <w:tab/>
      </w:r>
      <w:r w:rsidR="003F5AD2" w:rsidRPr="00DB7C69">
        <w:rPr>
          <w:rFonts w:ascii="Arial" w:hAnsi="Arial" w:cs="Arial"/>
          <w:lang w:val="en-GB"/>
        </w:rPr>
        <w:t>If the service line requires repairs or replacements, work wil</w:t>
      </w:r>
      <w:r w:rsidR="00255411">
        <w:rPr>
          <w:rFonts w:ascii="Arial" w:hAnsi="Arial" w:cs="Arial"/>
          <w:lang w:val="en-GB"/>
        </w:rPr>
        <w:t xml:space="preserve">l be completed as per section </w:t>
      </w:r>
      <w:proofErr w:type="gramStart"/>
      <w:r w:rsidR="00255411">
        <w:rPr>
          <w:rFonts w:ascii="Arial" w:hAnsi="Arial" w:cs="Arial"/>
          <w:lang w:val="en-GB"/>
        </w:rPr>
        <w:t>7</w:t>
      </w:r>
      <w:r>
        <w:rPr>
          <w:rFonts w:ascii="Arial" w:hAnsi="Arial" w:cs="Arial"/>
          <w:lang w:val="en-GB"/>
        </w:rPr>
        <w:t>;</w:t>
      </w:r>
      <w:proofErr w:type="gramEnd"/>
    </w:p>
    <w:p w14:paraId="4371AA10" w14:textId="77777777" w:rsidR="006E4976" w:rsidRDefault="006E4976" w:rsidP="006E4976">
      <w:pPr>
        <w:tabs>
          <w:tab w:val="left" w:pos="-1440"/>
        </w:tabs>
        <w:ind w:left="1418" w:hanging="720"/>
        <w:jc w:val="both"/>
        <w:rPr>
          <w:rFonts w:ascii="Arial" w:hAnsi="Arial" w:cs="Arial"/>
          <w:lang w:val="en-GB"/>
        </w:rPr>
      </w:pPr>
      <w:r>
        <w:rPr>
          <w:rFonts w:ascii="Arial" w:hAnsi="Arial" w:cs="Arial"/>
          <w:lang w:val="en-GB"/>
        </w:rPr>
        <w:t>(c)</w:t>
      </w:r>
      <w:r>
        <w:rPr>
          <w:rFonts w:ascii="Arial" w:hAnsi="Arial" w:cs="Arial"/>
          <w:lang w:val="en-GB"/>
        </w:rPr>
        <w:tab/>
      </w:r>
      <w:r w:rsidR="00AF28A2" w:rsidRPr="00DB7C69">
        <w:rPr>
          <w:rFonts w:ascii="Arial" w:hAnsi="Arial" w:cs="Arial"/>
          <w:lang w:val="en-GB"/>
        </w:rPr>
        <w:t xml:space="preserve">If the blockage is determined to be on the property owner’s side and they do not fix or repair the service line, they will be required to contact a plumber to clear any future </w:t>
      </w:r>
      <w:proofErr w:type="gramStart"/>
      <w:r w:rsidR="00AF28A2" w:rsidRPr="00DB7C69">
        <w:rPr>
          <w:rFonts w:ascii="Arial" w:hAnsi="Arial" w:cs="Arial"/>
          <w:lang w:val="en-GB"/>
        </w:rPr>
        <w:t>obstr</w:t>
      </w:r>
      <w:r>
        <w:rPr>
          <w:rFonts w:ascii="Arial" w:hAnsi="Arial" w:cs="Arial"/>
          <w:lang w:val="en-GB"/>
        </w:rPr>
        <w:t>uctions;</w:t>
      </w:r>
      <w:proofErr w:type="gramEnd"/>
      <w:r w:rsidR="00AF28A2" w:rsidRPr="00DB7C69">
        <w:rPr>
          <w:rFonts w:ascii="Arial" w:hAnsi="Arial" w:cs="Arial"/>
          <w:lang w:val="en-GB"/>
        </w:rPr>
        <w:t xml:space="preserve"> </w:t>
      </w:r>
    </w:p>
    <w:p w14:paraId="6599AE8E" w14:textId="77777777" w:rsidR="00574561" w:rsidRPr="00DB7C69" w:rsidRDefault="006E4976" w:rsidP="006E4976">
      <w:pPr>
        <w:tabs>
          <w:tab w:val="left" w:pos="-1440"/>
        </w:tabs>
        <w:ind w:left="1418" w:hanging="720"/>
        <w:jc w:val="both"/>
        <w:rPr>
          <w:rFonts w:ascii="Arial" w:hAnsi="Arial" w:cs="Arial"/>
          <w:lang w:val="en-GB"/>
        </w:rPr>
      </w:pPr>
      <w:r>
        <w:rPr>
          <w:rFonts w:ascii="Arial" w:hAnsi="Arial" w:cs="Arial"/>
          <w:lang w:val="en-GB"/>
        </w:rPr>
        <w:t>(d)</w:t>
      </w:r>
      <w:r>
        <w:rPr>
          <w:rFonts w:ascii="Arial" w:hAnsi="Arial" w:cs="Arial"/>
          <w:lang w:val="en-GB"/>
        </w:rPr>
        <w:tab/>
      </w:r>
      <w:r w:rsidR="00574561" w:rsidRPr="00DB7C69">
        <w:rPr>
          <w:rFonts w:ascii="Arial" w:hAnsi="Arial" w:cs="Arial"/>
          <w:lang w:val="en-GB"/>
        </w:rPr>
        <w:t xml:space="preserve">The owner shall contact Town Municipal staff prior to any work being undertaken.  If no contact is made with the </w:t>
      </w:r>
      <w:r w:rsidR="00C45063" w:rsidRPr="00DB7C69">
        <w:rPr>
          <w:rFonts w:ascii="Arial" w:hAnsi="Arial" w:cs="Arial"/>
          <w:lang w:val="en-GB"/>
        </w:rPr>
        <w:t>Municipality</w:t>
      </w:r>
      <w:r w:rsidR="00574561" w:rsidRPr="00DB7C69">
        <w:rPr>
          <w:rFonts w:ascii="Arial" w:hAnsi="Arial" w:cs="Arial"/>
          <w:lang w:val="en-GB"/>
        </w:rPr>
        <w:t xml:space="preserve">, the </w:t>
      </w:r>
      <w:r w:rsidR="00C45063" w:rsidRPr="00DB7C69">
        <w:rPr>
          <w:rFonts w:ascii="Arial" w:hAnsi="Arial" w:cs="Arial"/>
          <w:lang w:val="en-GB"/>
        </w:rPr>
        <w:t>Municipality</w:t>
      </w:r>
      <w:r w:rsidR="00574561" w:rsidRPr="00DB7C69">
        <w:rPr>
          <w:rFonts w:ascii="Arial" w:hAnsi="Arial" w:cs="Arial"/>
          <w:lang w:val="en-GB"/>
        </w:rPr>
        <w:t xml:space="preserve"> will not take on responsibility for the payment of any work that is done.</w:t>
      </w:r>
    </w:p>
    <w:p w14:paraId="53CA7B64" w14:textId="77777777" w:rsidR="00C45063" w:rsidRPr="00DB7C69" w:rsidRDefault="00C45063" w:rsidP="00A33D4C">
      <w:pPr>
        <w:tabs>
          <w:tab w:val="left" w:pos="-1440"/>
        </w:tabs>
        <w:ind w:left="720" w:hanging="720"/>
        <w:jc w:val="both"/>
        <w:rPr>
          <w:rFonts w:ascii="Arial" w:hAnsi="Arial" w:cs="Arial"/>
          <w:lang w:val="en-GB"/>
        </w:rPr>
      </w:pPr>
    </w:p>
    <w:p w14:paraId="19EC8432" w14:textId="38777EC3" w:rsidR="00C45063" w:rsidRPr="00DB7C69" w:rsidRDefault="00C45063" w:rsidP="00A33D4C">
      <w:pPr>
        <w:tabs>
          <w:tab w:val="left" w:pos="-1440"/>
        </w:tabs>
        <w:ind w:left="720" w:hanging="720"/>
        <w:jc w:val="both"/>
        <w:rPr>
          <w:rFonts w:ascii="Arial" w:hAnsi="Arial" w:cs="Arial"/>
          <w:lang w:val="en-GB"/>
        </w:rPr>
      </w:pPr>
      <w:r w:rsidRPr="00DB7C69">
        <w:rPr>
          <w:rFonts w:ascii="Arial" w:hAnsi="Arial" w:cs="Arial"/>
          <w:lang w:val="en-GB"/>
        </w:rPr>
        <w:t>3</w:t>
      </w:r>
      <w:r w:rsidR="00B42BEA">
        <w:rPr>
          <w:rFonts w:ascii="Arial" w:hAnsi="Arial" w:cs="Arial"/>
          <w:lang w:val="en-GB"/>
        </w:rPr>
        <w:t>4</w:t>
      </w:r>
      <w:r w:rsidRPr="00DB7C69">
        <w:rPr>
          <w:rFonts w:ascii="Arial" w:hAnsi="Arial" w:cs="Arial"/>
          <w:lang w:val="en-GB"/>
        </w:rPr>
        <w:t>.</w:t>
      </w:r>
      <w:r w:rsidRPr="00DB7C69">
        <w:rPr>
          <w:rFonts w:ascii="Arial" w:hAnsi="Arial" w:cs="Arial"/>
          <w:lang w:val="en-GB"/>
        </w:rPr>
        <w:tab/>
        <w:t xml:space="preserve">The Municipality </w:t>
      </w:r>
      <w:r w:rsidR="0034248A" w:rsidRPr="00DB7C69">
        <w:rPr>
          <w:rFonts w:ascii="Arial" w:hAnsi="Arial" w:cs="Arial"/>
          <w:lang w:val="en-GB"/>
        </w:rPr>
        <w:t>is</w:t>
      </w:r>
      <w:r w:rsidRPr="00DB7C69">
        <w:rPr>
          <w:rFonts w:ascii="Arial" w:hAnsi="Arial" w:cs="Arial"/>
          <w:lang w:val="en-GB"/>
        </w:rPr>
        <w:t xml:space="preserve"> responsible for </w:t>
      </w:r>
      <w:r w:rsidR="0034248A" w:rsidRPr="00DB7C69">
        <w:rPr>
          <w:rFonts w:ascii="Arial" w:hAnsi="Arial" w:cs="Arial"/>
          <w:lang w:val="en-GB"/>
        </w:rPr>
        <w:t>costs associated with repairs due to the</w:t>
      </w:r>
      <w:r w:rsidRPr="00DB7C69">
        <w:rPr>
          <w:rFonts w:ascii="Arial" w:hAnsi="Arial" w:cs="Arial"/>
          <w:lang w:val="en-GB"/>
        </w:rPr>
        <w:t xml:space="preserve"> following</w:t>
      </w:r>
      <w:r w:rsidR="0034248A" w:rsidRPr="00DB7C69">
        <w:rPr>
          <w:rFonts w:ascii="Arial" w:hAnsi="Arial" w:cs="Arial"/>
          <w:lang w:val="en-GB"/>
        </w:rPr>
        <w:t>:</w:t>
      </w:r>
    </w:p>
    <w:p w14:paraId="675B7A0E" w14:textId="1B6E939F" w:rsidR="001A6A74" w:rsidRPr="00DB7C69" w:rsidRDefault="006E4976" w:rsidP="0041351A">
      <w:pPr>
        <w:tabs>
          <w:tab w:val="left" w:pos="-1440"/>
        </w:tabs>
        <w:ind w:left="1440" w:hanging="731"/>
        <w:jc w:val="both"/>
        <w:rPr>
          <w:rFonts w:ascii="Arial" w:hAnsi="Arial" w:cs="Arial"/>
          <w:lang w:val="en-GB"/>
        </w:rPr>
      </w:pPr>
      <w:r>
        <w:rPr>
          <w:rFonts w:ascii="Arial" w:hAnsi="Arial" w:cs="Arial"/>
          <w:lang w:val="en-GB"/>
        </w:rPr>
        <w:t>(</w:t>
      </w:r>
      <w:r w:rsidR="00C45063" w:rsidRPr="00DB7C69">
        <w:rPr>
          <w:rFonts w:ascii="Arial" w:hAnsi="Arial" w:cs="Arial"/>
          <w:lang w:val="en-GB"/>
        </w:rPr>
        <w:t>a)</w:t>
      </w:r>
      <w:r w:rsidR="00C45063" w:rsidRPr="00DB7C69">
        <w:rPr>
          <w:rFonts w:ascii="Arial" w:hAnsi="Arial" w:cs="Arial"/>
          <w:lang w:val="en-GB"/>
        </w:rPr>
        <w:tab/>
        <w:t>Trees located on municipal property which have roots that g</w:t>
      </w:r>
      <w:r w:rsidR="001A6A74">
        <w:rPr>
          <w:rFonts w:ascii="Arial" w:hAnsi="Arial" w:cs="Arial"/>
          <w:lang w:val="en-GB"/>
        </w:rPr>
        <w:t xml:space="preserve">row into the connection or </w:t>
      </w:r>
      <w:proofErr w:type="gramStart"/>
      <w:r w:rsidR="001A6A74">
        <w:rPr>
          <w:rFonts w:ascii="Arial" w:hAnsi="Arial" w:cs="Arial"/>
          <w:lang w:val="en-GB"/>
        </w:rPr>
        <w:t>line;</w:t>
      </w:r>
      <w:proofErr w:type="gramEnd"/>
    </w:p>
    <w:p w14:paraId="60B66401" w14:textId="7C21F3C7" w:rsidR="001A6A74" w:rsidRPr="00DB7C69" w:rsidRDefault="006E4976" w:rsidP="0041351A">
      <w:pPr>
        <w:tabs>
          <w:tab w:val="left" w:pos="-1440"/>
        </w:tabs>
        <w:ind w:left="1440" w:hanging="731"/>
        <w:jc w:val="both"/>
        <w:rPr>
          <w:rFonts w:ascii="Arial" w:hAnsi="Arial" w:cs="Arial"/>
          <w:lang w:val="en-GB"/>
        </w:rPr>
      </w:pPr>
      <w:r>
        <w:rPr>
          <w:rFonts w:ascii="Arial" w:hAnsi="Arial" w:cs="Arial"/>
          <w:lang w:val="en-GB"/>
        </w:rPr>
        <w:t>(</w:t>
      </w:r>
      <w:r w:rsidR="00C45063" w:rsidRPr="00DB7C69">
        <w:rPr>
          <w:rFonts w:ascii="Arial" w:hAnsi="Arial" w:cs="Arial"/>
          <w:lang w:val="en-GB"/>
        </w:rPr>
        <w:t>b)</w:t>
      </w:r>
      <w:r w:rsidR="00C45063" w:rsidRPr="00DB7C69">
        <w:rPr>
          <w:rFonts w:ascii="Arial" w:hAnsi="Arial" w:cs="Arial"/>
          <w:lang w:val="en-GB"/>
        </w:rPr>
        <w:tab/>
        <w:t xml:space="preserve">Problems related to the installation of other utilities by the Municipality within the </w:t>
      </w:r>
      <w:proofErr w:type="gramStart"/>
      <w:r w:rsidR="00C45063" w:rsidRPr="00DB7C69">
        <w:rPr>
          <w:rFonts w:ascii="Arial" w:hAnsi="Arial" w:cs="Arial"/>
          <w:lang w:val="en-GB"/>
        </w:rPr>
        <w:t>rig</w:t>
      </w:r>
      <w:r w:rsidR="001A6A74">
        <w:rPr>
          <w:rFonts w:ascii="Arial" w:hAnsi="Arial" w:cs="Arial"/>
          <w:lang w:val="en-GB"/>
        </w:rPr>
        <w:t>ht-of-way;</w:t>
      </w:r>
      <w:proofErr w:type="gramEnd"/>
    </w:p>
    <w:p w14:paraId="50276C07" w14:textId="77777777" w:rsidR="00C45063" w:rsidRPr="00DB7C69" w:rsidRDefault="00C45063" w:rsidP="00A33D4C">
      <w:pPr>
        <w:tabs>
          <w:tab w:val="left" w:pos="-1440"/>
        </w:tabs>
        <w:ind w:left="720" w:hanging="720"/>
        <w:jc w:val="both"/>
        <w:rPr>
          <w:rFonts w:ascii="Arial" w:hAnsi="Arial" w:cs="Arial"/>
          <w:lang w:val="en-GB"/>
        </w:rPr>
      </w:pPr>
      <w:r w:rsidRPr="00DB7C69">
        <w:rPr>
          <w:rFonts w:ascii="Arial" w:hAnsi="Arial" w:cs="Arial"/>
          <w:lang w:val="en-GB"/>
        </w:rPr>
        <w:tab/>
      </w:r>
      <w:r w:rsidR="006E4976">
        <w:rPr>
          <w:rFonts w:ascii="Arial" w:hAnsi="Arial" w:cs="Arial"/>
          <w:lang w:val="en-GB"/>
        </w:rPr>
        <w:t>(</w:t>
      </w:r>
      <w:r w:rsidRPr="00DB7C69">
        <w:rPr>
          <w:rFonts w:ascii="Arial" w:hAnsi="Arial" w:cs="Arial"/>
          <w:lang w:val="en-GB"/>
        </w:rPr>
        <w:t>c)</w:t>
      </w:r>
      <w:r w:rsidRPr="00DB7C69">
        <w:rPr>
          <w:rFonts w:ascii="Arial" w:hAnsi="Arial" w:cs="Arial"/>
          <w:lang w:val="en-GB"/>
        </w:rPr>
        <w:tab/>
        <w:t>Other reasons as determined by Town Council.</w:t>
      </w:r>
    </w:p>
    <w:p w14:paraId="2A393FAE" w14:textId="77777777" w:rsidR="00742BF9" w:rsidRPr="00DB7C69" w:rsidRDefault="00742BF9" w:rsidP="00A33D4C">
      <w:pPr>
        <w:tabs>
          <w:tab w:val="left" w:pos="-1440"/>
        </w:tabs>
        <w:ind w:left="720" w:hanging="720"/>
        <w:jc w:val="both"/>
        <w:rPr>
          <w:rFonts w:ascii="Arial" w:hAnsi="Arial" w:cs="Arial"/>
          <w:lang w:val="en-GB"/>
        </w:rPr>
      </w:pPr>
    </w:p>
    <w:p w14:paraId="202396EF" w14:textId="449503AE" w:rsidR="004D25D7" w:rsidRPr="00DB7C69" w:rsidRDefault="001573DE" w:rsidP="00A33D4C">
      <w:pPr>
        <w:tabs>
          <w:tab w:val="left" w:pos="-1440"/>
        </w:tabs>
        <w:ind w:left="720" w:hanging="720"/>
        <w:jc w:val="both"/>
        <w:rPr>
          <w:rFonts w:ascii="Arial" w:hAnsi="Arial" w:cs="Arial"/>
          <w:lang w:val="en-GB"/>
        </w:rPr>
      </w:pPr>
      <w:r w:rsidRPr="00DB7C69">
        <w:rPr>
          <w:rFonts w:ascii="Arial" w:hAnsi="Arial" w:cs="Arial"/>
          <w:lang w:val="en-GB"/>
        </w:rPr>
        <w:lastRenderedPageBreak/>
        <w:t>3</w:t>
      </w:r>
      <w:r w:rsidR="00B42BEA">
        <w:rPr>
          <w:rFonts w:ascii="Arial" w:hAnsi="Arial" w:cs="Arial"/>
          <w:lang w:val="en-GB"/>
        </w:rPr>
        <w:t>5</w:t>
      </w:r>
      <w:r w:rsidR="00C45063" w:rsidRPr="00DB7C69">
        <w:rPr>
          <w:rFonts w:ascii="Arial" w:hAnsi="Arial" w:cs="Arial"/>
          <w:lang w:val="en-GB"/>
        </w:rPr>
        <w:t>.</w:t>
      </w:r>
      <w:r w:rsidR="00C45063" w:rsidRPr="00DB7C69">
        <w:rPr>
          <w:rFonts w:ascii="Arial" w:hAnsi="Arial" w:cs="Arial"/>
          <w:lang w:val="en-GB"/>
        </w:rPr>
        <w:tab/>
        <w:t>The Municipality shall not be liable for damages due to wastewater back-up. It shall be the responsibility of the</w:t>
      </w:r>
      <w:r w:rsidRPr="00DB7C69">
        <w:rPr>
          <w:rFonts w:ascii="Arial" w:hAnsi="Arial" w:cs="Arial"/>
          <w:lang w:val="en-GB"/>
        </w:rPr>
        <w:t xml:space="preserve"> property owner to install backflow prevention</w:t>
      </w:r>
      <w:r w:rsidR="001A6A74">
        <w:rPr>
          <w:rFonts w:ascii="Arial" w:hAnsi="Arial" w:cs="Arial"/>
          <w:lang w:val="en-GB"/>
        </w:rPr>
        <w:t xml:space="preserve"> devices</w:t>
      </w:r>
      <w:r w:rsidR="00AF28A2" w:rsidRPr="00DB7C69">
        <w:rPr>
          <w:rFonts w:ascii="Arial" w:hAnsi="Arial" w:cs="Arial"/>
          <w:lang w:val="en-GB"/>
        </w:rPr>
        <w:t>.</w:t>
      </w:r>
      <w:r w:rsidR="00C45063" w:rsidRPr="00DB7C69">
        <w:rPr>
          <w:rFonts w:ascii="Arial" w:hAnsi="Arial" w:cs="Arial"/>
          <w:lang w:val="en-GB"/>
        </w:rPr>
        <w:t xml:space="preserve"> Plum</w:t>
      </w:r>
      <w:r w:rsidR="003F5AD2" w:rsidRPr="00DB7C69">
        <w:rPr>
          <w:rFonts w:ascii="Arial" w:hAnsi="Arial" w:cs="Arial"/>
          <w:lang w:val="en-GB"/>
        </w:rPr>
        <w:t>b</w:t>
      </w:r>
      <w:r w:rsidR="00C45063" w:rsidRPr="00DB7C69">
        <w:rPr>
          <w:rFonts w:ascii="Arial" w:hAnsi="Arial" w:cs="Arial"/>
          <w:lang w:val="en-GB"/>
        </w:rPr>
        <w:t>ing regulations require anti-backflow valves and covers for the floor drains to be part of the original installation.  It is the owner’s responsibility to ensure proper use of an operations of these safety devices.</w:t>
      </w:r>
    </w:p>
    <w:p w14:paraId="10622119" w14:textId="77777777" w:rsidR="008C19D2" w:rsidRPr="00DB7C69" w:rsidRDefault="008C19D2" w:rsidP="00A33D4C">
      <w:pPr>
        <w:tabs>
          <w:tab w:val="left" w:pos="-1440"/>
        </w:tabs>
        <w:ind w:left="720" w:hanging="720"/>
        <w:jc w:val="both"/>
        <w:rPr>
          <w:rFonts w:ascii="Arial" w:hAnsi="Arial" w:cs="Arial"/>
          <w:lang w:val="en-GB"/>
        </w:rPr>
      </w:pPr>
    </w:p>
    <w:p w14:paraId="1F9C807E" w14:textId="714CB9CB" w:rsidR="00C45063" w:rsidRPr="00DB7C69" w:rsidRDefault="00B42BEA" w:rsidP="00A33D4C">
      <w:pPr>
        <w:tabs>
          <w:tab w:val="left" w:pos="-1440"/>
        </w:tabs>
        <w:ind w:left="720" w:hanging="720"/>
        <w:jc w:val="both"/>
        <w:rPr>
          <w:rFonts w:ascii="Arial" w:hAnsi="Arial" w:cs="Arial"/>
          <w:lang w:val="en-GB"/>
        </w:rPr>
      </w:pPr>
      <w:r>
        <w:rPr>
          <w:rFonts w:ascii="Arial" w:hAnsi="Arial" w:cs="Arial"/>
          <w:lang w:val="en-GB"/>
        </w:rPr>
        <w:t>36</w:t>
      </w:r>
      <w:r w:rsidR="00C45063" w:rsidRPr="00DB7C69">
        <w:rPr>
          <w:rFonts w:ascii="Arial" w:hAnsi="Arial" w:cs="Arial"/>
          <w:lang w:val="en-GB"/>
        </w:rPr>
        <w:t>.</w:t>
      </w:r>
      <w:r w:rsidR="00C45063" w:rsidRPr="00DB7C69">
        <w:rPr>
          <w:rFonts w:ascii="Arial" w:hAnsi="Arial" w:cs="Arial"/>
          <w:lang w:val="en-GB"/>
        </w:rPr>
        <w:tab/>
        <w:t>It is the responsibil</w:t>
      </w:r>
      <w:r w:rsidR="00EF7931">
        <w:rPr>
          <w:rFonts w:ascii="Arial" w:hAnsi="Arial" w:cs="Arial"/>
          <w:lang w:val="en-GB"/>
        </w:rPr>
        <w:t xml:space="preserve">ity of the property owner </w:t>
      </w:r>
      <w:r w:rsidR="00C45063" w:rsidRPr="00DB7C69">
        <w:rPr>
          <w:rFonts w:ascii="Arial" w:hAnsi="Arial" w:cs="Arial"/>
          <w:lang w:val="en-GB"/>
        </w:rPr>
        <w:t>to notify the Municipality of any changes to the billing of their utility service.</w:t>
      </w:r>
    </w:p>
    <w:p w14:paraId="51FA3565" w14:textId="77777777" w:rsidR="00C223CD" w:rsidRPr="003C4460" w:rsidRDefault="00C223CD" w:rsidP="003C4460">
      <w:pPr>
        <w:tabs>
          <w:tab w:val="left" w:pos="-1440"/>
        </w:tabs>
        <w:ind w:left="720" w:hanging="720"/>
        <w:jc w:val="both"/>
        <w:rPr>
          <w:rFonts w:ascii="Arial" w:hAnsi="Arial" w:cs="Arial"/>
          <w:b/>
          <w:lang w:val="en-GB"/>
        </w:rPr>
      </w:pPr>
    </w:p>
    <w:p w14:paraId="06DF3272" w14:textId="77777777" w:rsidR="00E73B2C" w:rsidRDefault="00E73B2C">
      <w:pPr>
        <w:jc w:val="both"/>
        <w:rPr>
          <w:rFonts w:ascii="Arial" w:hAnsi="Arial" w:cs="Arial"/>
          <w:b/>
          <w:lang w:val="en-GB"/>
        </w:rPr>
      </w:pPr>
      <w:r w:rsidRPr="00DB7C69">
        <w:rPr>
          <w:rFonts w:ascii="Arial" w:hAnsi="Arial" w:cs="Arial"/>
          <w:b/>
          <w:lang w:val="en-GB"/>
        </w:rPr>
        <w:t>PENALT</w:t>
      </w:r>
      <w:r w:rsidR="00C45063" w:rsidRPr="00DB7C69">
        <w:rPr>
          <w:rFonts w:ascii="Arial" w:hAnsi="Arial" w:cs="Arial"/>
          <w:b/>
          <w:lang w:val="en-GB"/>
        </w:rPr>
        <w:t>IES</w:t>
      </w:r>
    </w:p>
    <w:p w14:paraId="0BBFA6A2" w14:textId="77777777" w:rsidR="00742BF9" w:rsidRPr="00DB7C69" w:rsidRDefault="00742BF9">
      <w:pPr>
        <w:jc w:val="both"/>
        <w:rPr>
          <w:rFonts w:ascii="Arial" w:hAnsi="Arial" w:cs="Arial"/>
          <w:lang w:val="en-GB"/>
        </w:rPr>
      </w:pPr>
    </w:p>
    <w:p w14:paraId="3B9EEF38" w14:textId="5C7D0F46" w:rsidR="00E73B2C" w:rsidRPr="00DB7C69" w:rsidRDefault="00B42BEA" w:rsidP="00C45063">
      <w:pPr>
        <w:tabs>
          <w:tab w:val="left" w:pos="-1440"/>
        </w:tabs>
        <w:ind w:left="720" w:hanging="720"/>
        <w:jc w:val="both"/>
        <w:rPr>
          <w:rFonts w:ascii="Arial" w:hAnsi="Arial" w:cs="Arial"/>
          <w:lang w:val="en-GB"/>
        </w:rPr>
      </w:pPr>
      <w:r>
        <w:rPr>
          <w:rFonts w:ascii="Arial" w:hAnsi="Arial" w:cs="Arial"/>
          <w:lang w:val="en-GB"/>
        </w:rPr>
        <w:t>37</w:t>
      </w:r>
      <w:r w:rsidR="00C45063" w:rsidRPr="00DB7C69">
        <w:rPr>
          <w:rFonts w:ascii="Arial" w:hAnsi="Arial" w:cs="Arial"/>
          <w:lang w:val="en-GB"/>
        </w:rPr>
        <w:t>.</w:t>
      </w:r>
      <w:r w:rsidR="00C45063" w:rsidRPr="00DB7C69">
        <w:rPr>
          <w:rFonts w:ascii="Arial" w:hAnsi="Arial" w:cs="Arial"/>
          <w:lang w:val="en-GB"/>
        </w:rPr>
        <w:tab/>
      </w:r>
      <w:r w:rsidR="00E73B2C" w:rsidRPr="00DB7C69">
        <w:rPr>
          <w:rFonts w:ascii="Arial" w:hAnsi="Arial" w:cs="Arial"/>
          <w:lang w:val="en-GB"/>
        </w:rPr>
        <w:t>Any person who contravenes any provision of this bylaw shall be guilty of an offence and liable upon summary conviction t</w:t>
      </w:r>
      <w:r w:rsidR="00DE0A52">
        <w:rPr>
          <w:rFonts w:ascii="Arial" w:hAnsi="Arial" w:cs="Arial"/>
          <w:lang w:val="en-GB"/>
        </w:rPr>
        <w:t>o penalties provided under the G</w:t>
      </w:r>
      <w:r w:rsidR="00E73B2C" w:rsidRPr="00DB7C69">
        <w:rPr>
          <w:rFonts w:ascii="Arial" w:hAnsi="Arial" w:cs="Arial"/>
          <w:lang w:val="en-GB"/>
        </w:rPr>
        <w:t xml:space="preserve">eneral </w:t>
      </w:r>
      <w:r w:rsidR="00DE0A52">
        <w:rPr>
          <w:rFonts w:ascii="Arial" w:hAnsi="Arial" w:cs="Arial"/>
          <w:lang w:val="en-GB"/>
        </w:rPr>
        <w:t>P</w:t>
      </w:r>
      <w:r w:rsidR="00E73B2C" w:rsidRPr="00DB7C69">
        <w:rPr>
          <w:rFonts w:ascii="Arial" w:hAnsi="Arial" w:cs="Arial"/>
          <w:lang w:val="en-GB"/>
        </w:rPr>
        <w:t xml:space="preserve">enalty </w:t>
      </w:r>
      <w:r w:rsidR="00DE0A52">
        <w:rPr>
          <w:rFonts w:ascii="Arial" w:hAnsi="Arial" w:cs="Arial"/>
          <w:lang w:val="en-GB"/>
        </w:rPr>
        <w:t>B</w:t>
      </w:r>
      <w:r w:rsidR="00E73B2C" w:rsidRPr="00DB7C69">
        <w:rPr>
          <w:rFonts w:ascii="Arial" w:hAnsi="Arial" w:cs="Arial"/>
          <w:lang w:val="en-GB"/>
        </w:rPr>
        <w:t>ylaw of the municipality.</w:t>
      </w:r>
    </w:p>
    <w:p w14:paraId="5B4C0CD6" w14:textId="77777777" w:rsidR="00E73B2C" w:rsidRDefault="00E73B2C">
      <w:pPr>
        <w:jc w:val="both"/>
        <w:rPr>
          <w:rFonts w:ascii="Arial" w:hAnsi="Arial" w:cs="Arial"/>
          <w:lang w:val="en-GB"/>
        </w:rPr>
      </w:pPr>
    </w:p>
    <w:p w14:paraId="7EDA1DC3" w14:textId="77777777" w:rsidR="00E979AB" w:rsidRDefault="00E979AB">
      <w:pPr>
        <w:jc w:val="both"/>
        <w:rPr>
          <w:rFonts w:ascii="Arial" w:hAnsi="Arial" w:cs="Arial"/>
          <w:lang w:val="en-GB"/>
        </w:rPr>
      </w:pPr>
    </w:p>
    <w:p w14:paraId="3B81439A" w14:textId="77777777" w:rsidR="009258B1" w:rsidRDefault="009258B1">
      <w:pPr>
        <w:jc w:val="both"/>
        <w:rPr>
          <w:rFonts w:ascii="Arial" w:hAnsi="Arial" w:cs="Arial"/>
          <w:lang w:val="en-GB"/>
        </w:rPr>
      </w:pPr>
    </w:p>
    <w:p w14:paraId="717FD77F" w14:textId="77777777" w:rsidR="009258B1" w:rsidRDefault="009258B1">
      <w:pPr>
        <w:jc w:val="both"/>
        <w:rPr>
          <w:rFonts w:ascii="Arial" w:hAnsi="Arial" w:cs="Arial"/>
          <w:lang w:val="en-GB"/>
        </w:rPr>
      </w:pPr>
    </w:p>
    <w:p w14:paraId="0F955140" w14:textId="77777777" w:rsidR="00C45063" w:rsidRDefault="00DE0A52">
      <w:pPr>
        <w:jc w:val="both"/>
        <w:rPr>
          <w:rFonts w:ascii="Arial" w:hAnsi="Arial" w:cs="Arial"/>
          <w:b/>
          <w:lang w:val="en-GB"/>
        </w:rPr>
      </w:pPr>
      <w:r>
        <w:rPr>
          <w:rFonts w:ascii="Arial" w:hAnsi="Arial" w:cs="Arial"/>
          <w:b/>
          <w:lang w:val="en-GB"/>
        </w:rPr>
        <w:t>REPEAL</w:t>
      </w:r>
    </w:p>
    <w:p w14:paraId="3BA6F7E7" w14:textId="77777777" w:rsidR="00742BF9" w:rsidRPr="00DB7C69" w:rsidRDefault="00742BF9">
      <w:pPr>
        <w:jc w:val="both"/>
        <w:rPr>
          <w:rFonts w:ascii="Arial" w:hAnsi="Arial" w:cs="Arial"/>
          <w:b/>
          <w:lang w:val="en-GB"/>
        </w:rPr>
      </w:pPr>
    </w:p>
    <w:p w14:paraId="6E5AC01D" w14:textId="5773F141" w:rsidR="00C45063" w:rsidRPr="00DB7C69" w:rsidRDefault="00B42BEA" w:rsidP="00C45063">
      <w:pPr>
        <w:ind w:left="720" w:hanging="720"/>
        <w:jc w:val="both"/>
        <w:rPr>
          <w:rFonts w:ascii="Arial" w:hAnsi="Arial" w:cs="Arial"/>
          <w:lang w:val="en-GB"/>
        </w:rPr>
      </w:pPr>
      <w:r>
        <w:rPr>
          <w:rFonts w:ascii="Arial" w:hAnsi="Arial" w:cs="Arial"/>
          <w:lang w:val="en-GB"/>
        </w:rPr>
        <w:t>38</w:t>
      </w:r>
      <w:r w:rsidR="00C45063" w:rsidRPr="00DB7C69">
        <w:rPr>
          <w:rFonts w:ascii="Arial" w:hAnsi="Arial" w:cs="Arial"/>
          <w:lang w:val="en-GB"/>
        </w:rPr>
        <w:t>.</w:t>
      </w:r>
      <w:r w:rsidR="00C45063" w:rsidRPr="00DB7C69">
        <w:rPr>
          <w:rFonts w:ascii="Arial" w:hAnsi="Arial" w:cs="Arial"/>
          <w:lang w:val="en-GB"/>
        </w:rPr>
        <w:tab/>
        <w:t xml:space="preserve">Bylaw No. </w:t>
      </w:r>
      <w:r w:rsidR="00C114F3" w:rsidRPr="00742BF9">
        <w:rPr>
          <w:rFonts w:ascii="Arial" w:hAnsi="Arial" w:cs="Arial"/>
          <w:color w:val="000000" w:themeColor="text1"/>
          <w:lang w:val="en-GB"/>
        </w:rPr>
        <w:t>202</w:t>
      </w:r>
      <w:r w:rsidR="00415894" w:rsidRPr="00742BF9">
        <w:rPr>
          <w:rFonts w:ascii="Arial" w:hAnsi="Arial" w:cs="Arial"/>
          <w:color w:val="000000" w:themeColor="text1"/>
          <w:lang w:val="en-GB"/>
        </w:rPr>
        <w:t>4</w:t>
      </w:r>
      <w:r w:rsidR="00C114F3" w:rsidRPr="00742BF9">
        <w:rPr>
          <w:rFonts w:ascii="Arial" w:hAnsi="Arial" w:cs="Arial"/>
          <w:color w:val="000000" w:themeColor="text1"/>
          <w:lang w:val="en-GB"/>
        </w:rPr>
        <w:t>-</w:t>
      </w:r>
      <w:r w:rsidRPr="00742BF9">
        <w:rPr>
          <w:rFonts w:ascii="Arial" w:hAnsi="Arial" w:cs="Arial"/>
          <w:color w:val="000000" w:themeColor="text1"/>
          <w:lang w:val="en-GB"/>
        </w:rPr>
        <w:t>12</w:t>
      </w:r>
      <w:r w:rsidR="00C45063" w:rsidRPr="00742BF9">
        <w:rPr>
          <w:rFonts w:ascii="Arial" w:hAnsi="Arial" w:cs="Arial"/>
          <w:color w:val="000000" w:themeColor="text1"/>
          <w:lang w:val="en-GB"/>
        </w:rPr>
        <w:t xml:space="preserve"> </w:t>
      </w:r>
      <w:r w:rsidR="00DE0A52">
        <w:rPr>
          <w:rFonts w:ascii="Arial" w:hAnsi="Arial" w:cs="Arial"/>
          <w:lang w:val="en-GB"/>
        </w:rPr>
        <w:t>of the Town of Wilkie is</w:t>
      </w:r>
      <w:r w:rsidR="00C45063" w:rsidRPr="00DB7C69">
        <w:rPr>
          <w:rFonts w:ascii="Arial" w:hAnsi="Arial" w:cs="Arial"/>
          <w:lang w:val="en-GB"/>
        </w:rPr>
        <w:t xml:space="preserve"> hereby repealed.</w:t>
      </w:r>
    </w:p>
    <w:p w14:paraId="2A891DC2" w14:textId="77777777" w:rsidR="00C45063" w:rsidRDefault="00C45063" w:rsidP="00C45063">
      <w:pPr>
        <w:ind w:left="720" w:hanging="720"/>
        <w:jc w:val="both"/>
        <w:rPr>
          <w:rFonts w:ascii="Arial" w:hAnsi="Arial" w:cs="Arial"/>
          <w:lang w:val="en-GB"/>
        </w:rPr>
      </w:pPr>
    </w:p>
    <w:p w14:paraId="694773D1" w14:textId="77777777" w:rsidR="00DE0A52" w:rsidRPr="00DB7C69" w:rsidRDefault="00DE0A52" w:rsidP="00C45063">
      <w:pPr>
        <w:ind w:left="720" w:hanging="720"/>
        <w:jc w:val="both"/>
        <w:rPr>
          <w:rFonts w:ascii="Arial" w:hAnsi="Arial" w:cs="Arial"/>
          <w:lang w:val="en-GB"/>
        </w:rPr>
      </w:pPr>
    </w:p>
    <w:p w14:paraId="7532F8AE" w14:textId="77777777" w:rsidR="00C45063" w:rsidRDefault="00C45063" w:rsidP="00C45063">
      <w:pPr>
        <w:ind w:left="720" w:hanging="720"/>
        <w:jc w:val="both"/>
        <w:rPr>
          <w:rFonts w:ascii="Arial" w:hAnsi="Arial" w:cs="Arial"/>
          <w:b/>
          <w:lang w:val="en-GB"/>
        </w:rPr>
      </w:pPr>
      <w:r w:rsidRPr="00DB7C69">
        <w:rPr>
          <w:rFonts w:ascii="Arial" w:hAnsi="Arial" w:cs="Arial"/>
          <w:b/>
          <w:lang w:val="en-GB"/>
        </w:rPr>
        <w:t>COMING INTO FORCE</w:t>
      </w:r>
    </w:p>
    <w:p w14:paraId="69B33796" w14:textId="77777777" w:rsidR="00742BF9" w:rsidRPr="00DB7C69" w:rsidRDefault="00742BF9" w:rsidP="00C45063">
      <w:pPr>
        <w:ind w:left="720" w:hanging="720"/>
        <w:jc w:val="both"/>
        <w:rPr>
          <w:rFonts w:ascii="Arial" w:hAnsi="Arial" w:cs="Arial"/>
          <w:b/>
          <w:lang w:val="en-GB"/>
        </w:rPr>
      </w:pPr>
    </w:p>
    <w:p w14:paraId="3F7B30A9" w14:textId="67430393" w:rsidR="00C45063" w:rsidRPr="00DB7C69" w:rsidRDefault="00B42BEA" w:rsidP="00C45063">
      <w:pPr>
        <w:ind w:left="720" w:hanging="720"/>
        <w:jc w:val="both"/>
        <w:rPr>
          <w:rFonts w:ascii="Arial" w:hAnsi="Arial" w:cs="Arial"/>
          <w:lang w:val="en-GB"/>
        </w:rPr>
      </w:pPr>
      <w:r>
        <w:rPr>
          <w:rFonts w:ascii="Arial" w:hAnsi="Arial" w:cs="Arial"/>
          <w:lang w:val="en-GB"/>
        </w:rPr>
        <w:t>39</w:t>
      </w:r>
      <w:r w:rsidR="00C45063" w:rsidRPr="00DB7C69">
        <w:rPr>
          <w:rFonts w:ascii="Arial" w:hAnsi="Arial" w:cs="Arial"/>
          <w:lang w:val="en-GB"/>
        </w:rPr>
        <w:t>.</w:t>
      </w:r>
      <w:r w:rsidR="00C45063" w:rsidRPr="00DB7C69">
        <w:rPr>
          <w:rFonts w:ascii="Arial" w:hAnsi="Arial" w:cs="Arial"/>
          <w:lang w:val="en-GB"/>
        </w:rPr>
        <w:tab/>
        <w:t>This bylaw shall come in</w:t>
      </w:r>
      <w:r w:rsidR="001573DE" w:rsidRPr="00DB7C69">
        <w:rPr>
          <w:rFonts w:ascii="Arial" w:hAnsi="Arial" w:cs="Arial"/>
          <w:lang w:val="en-GB"/>
        </w:rPr>
        <w:t>to</w:t>
      </w:r>
      <w:r w:rsidR="00C45063" w:rsidRPr="00DB7C69">
        <w:rPr>
          <w:rFonts w:ascii="Arial" w:hAnsi="Arial" w:cs="Arial"/>
          <w:lang w:val="en-GB"/>
        </w:rPr>
        <w:t xml:space="preserve"> fo</w:t>
      </w:r>
      <w:r w:rsidR="00DE0A52">
        <w:rPr>
          <w:rFonts w:ascii="Arial" w:hAnsi="Arial" w:cs="Arial"/>
          <w:lang w:val="en-GB"/>
        </w:rPr>
        <w:t xml:space="preserve">rce and take effect on </w:t>
      </w:r>
      <w:r w:rsidR="00742BF9">
        <w:rPr>
          <w:rFonts w:ascii="Arial" w:hAnsi="Arial" w:cs="Arial"/>
          <w:lang w:val="en-GB"/>
        </w:rPr>
        <w:t>April 1, 2025</w:t>
      </w:r>
      <w:r w:rsidR="00C45063" w:rsidRPr="00DB7C69">
        <w:rPr>
          <w:rFonts w:ascii="Arial" w:hAnsi="Arial" w:cs="Arial"/>
          <w:lang w:val="en-GB"/>
        </w:rPr>
        <w:t>.</w:t>
      </w:r>
    </w:p>
    <w:p w14:paraId="74068A33" w14:textId="77777777" w:rsidR="00E73B2C" w:rsidRPr="00DB7C69" w:rsidRDefault="00E73B2C">
      <w:pPr>
        <w:jc w:val="both"/>
        <w:rPr>
          <w:rFonts w:ascii="Arial" w:hAnsi="Arial" w:cs="Arial"/>
          <w:lang w:val="en-GB"/>
        </w:rPr>
      </w:pPr>
    </w:p>
    <w:p w14:paraId="39F0B951" w14:textId="77777777" w:rsidR="00E73B2C" w:rsidRPr="00DB7C69" w:rsidRDefault="00E73B2C">
      <w:pPr>
        <w:jc w:val="both"/>
        <w:rPr>
          <w:rFonts w:ascii="Arial" w:hAnsi="Arial" w:cs="Arial"/>
          <w:lang w:val="en-GB"/>
        </w:rPr>
      </w:pPr>
    </w:p>
    <w:p w14:paraId="63023CC1" w14:textId="77777777" w:rsidR="00E73B2C" w:rsidRPr="00DB7C69" w:rsidRDefault="00E73B2C">
      <w:pPr>
        <w:jc w:val="both"/>
        <w:rPr>
          <w:rFonts w:ascii="Arial" w:hAnsi="Arial" w:cs="Arial"/>
          <w:lang w:val="en-GB"/>
        </w:rPr>
      </w:pPr>
    </w:p>
    <w:p w14:paraId="67E19A44" w14:textId="77777777" w:rsidR="00E73B2C" w:rsidRPr="00DB7C69" w:rsidRDefault="00E73B2C">
      <w:pPr>
        <w:jc w:val="both"/>
        <w:rPr>
          <w:rFonts w:ascii="Arial" w:hAnsi="Arial" w:cs="Arial"/>
          <w:lang w:val="en-GB"/>
        </w:rPr>
      </w:pPr>
    </w:p>
    <w:p w14:paraId="54E820F5" w14:textId="77777777" w:rsidR="00E73B2C" w:rsidRPr="00DB7C69" w:rsidRDefault="00E73B2C">
      <w:pPr>
        <w:jc w:val="both"/>
        <w:rPr>
          <w:rFonts w:ascii="Arial" w:hAnsi="Arial" w:cs="Arial"/>
          <w:lang w:val="en-GB"/>
        </w:rPr>
      </w:pPr>
    </w:p>
    <w:p w14:paraId="68453350" w14:textId="77777777" w:rsidR="00E73B2C" w:rsidRPr="00DB7C69" w:rsidRDefault="00A432BD">
      <w:pPr>
        <w:ind w:firstLine="5760"/>
        <w:jc w:val="both"/>
        <w:rPr>
          <w:rFonts w:ascii="Arial" w:hAnsi="Arial" w:cs="Arial"/>
          <w:lang w:val="en-GB"/>
        </w:rPr>
      </w:pPr>
      <w:r w:rsidRPr="00DB7C69">
        <w:rPr>
          <w:rFonts w:ascii="Arial" w:hAnsi="Arial" w:cs="Arial"/>
          <w:u w:val="single"/>
          <w:lang w:val="en-GB"/>
        </w:rPr>
        <w:t>______________________</w:t>
      </w:r>
      <w:r w:rsidR="00DE0A52">
        <w:rPr>
          <w:rFonts w:ascii="Arial" w:hAnsi="Arial" w:cs="Arial"/>
          <w:u w:val="single"/>
          <w:lang w:val="en-GB"/>
        </w:rPr>
        <w:t>____</w:t>
      </w:r>
      <w:r w:rsidR="00E73B2C" w:rsidRPr="00DB7C69">
        <w:rPr>
          <w:rFonts w:ascii="Arial" w:hAnsi="Arial" w:cs="Arial"/>
          <w:u w:val="single"/>
          <w:lang w:val="en-GB"/>
        </w:rPr>
        <w:t xml:space="preserve">    </w:t>
      </w:r>
    </w:p>
    <w:p w14:paraId="41CE7BE0" w14:textId="77777777" w:rsidR="00E73B2C" w:rsidRPr="00DB7C69" w:rsidRDefault="00E73B2C" w:rsidP="00C820AB">
      <w:pPr>
        <w:ind w:firstLine="5760"/>
        <w:jc w:val="both"/>
        <w:rPr>
          <w:rFonts w:ascii="Arial" w:hAnsi="Arial" w:cs="Arial"/>
          <w:lang w:val="en-GB"/>
        </w:rPr>
      </w:pPr>
      <w:r w:rsidRPr="00DB7C69">
        <w:rPr>
          <w:rFonts w:ascii="Arial" w:hAnsi="Arial" w:cs="Arial"/>
          <w:lang w:val="en-GB"/>
        </w:rPr>
        <w:t>Mayor</w:t>
      </w:r>
    </w:p>
    <w:p w14:paraId="297304DC" w14:textId="77777777" w:rsidR="00E73B2C" w:rsidRPr="00DB7C69" w:rsidRDefault="00E73B2C">
      <w:pPr>
        <w:jc w:val="both"/>
        <w:rPr>
          <w:rFonts w:ascii="Arial" w:hAnsi="Arial" w:cs="Arial"/>
          <w:lang w:val="en-GB"/>
        </w:rPr>
      </w:pPr>
    </w:p>
    <w:p w14:paraId="3C8E4683" w14:textId="77777777" w:rsidR="00E73B2C" w:rsidRDefault="00E73B2C">
      <w:pPr>
        <w:jc w:val="both"/>
        <w:rPr>
          <w:rFonts w:ascii="Arial" w:hAnsi="Arial" w:cs="Arial"/>
          <w:lang w:val="en-GB"/>
        </w:rPr>
      </w:pPr>
      <w:r w:rsidRPr="00DB7C69">
        <w:rPr>
          <w:rFonts w:ascii="Arial" w:hAnsi="Arial" w:cs="Arial"/>
          <w:lang w:val="en-GB"/>
        </w:rPr>
        <w:t>(SEAL)</w:t>
      </w:r>
    </w:p>
    <w:p w14:paraId="3933DA38" w14:textId="77777777" w:rsidR="00DE0A52" w:rsidRPr="00DB7C69" w:rsidRDefault="00DE0A52">
      <w:pPr>
        <w:jc w:val="both"/>
        <w:rPr>
          <w:rFonts w:ascii="Arial" w:hAnsi="Arial" w:cs="Arial"/>
          <w:lang w:val="en-GB"/>
        </w:rPr>
      </w:pPr>
    </w:p>
    <w:p w14:paraId="15476CE4" w14:textId="77777777" w:rsidR="00E73B2C" w:rsidRDefault="00E73B2C">
      <w:pPr>
        <w:jc w:val="both"/>
        <w:rPr>
          <w:rFonts w:ascii="Arial" w:hAnsi="Arial" w:cs="Arial"/>
          <w:lang w:val="en-GB"/>
        </w:rPr>
      </w:pPr>
    </w:p>
    <w:p w14:paraId="7029126F" w14:textId="77777777" w:rsidR="00DE0A52" w:rsidRPr="00DB7C69" w:rsidRDefault="00DE0A52">
      <w:pPr>
        <w:jc w:val="both"/>
        <w:rPr>
          <w:rFonts w:ascii="Arial" w:hAnsi="Arial" w:cs="Arial"/>
          <w:lang w:val="en-GB"/>
        </w:rPr>
      </w:pPr>
    </w:p>
    <w:p w14:paraId="72B52196" w14:textId="77777777" w:rsidR="00E73B2C" w:rsidRPr="00DB7C69" w:rsidRDefault="00A432BD">
      <w:pPr>
        <w:ind w:firstLine="5760"/>
        <w:jc w:val="both"/>
        <w:rPr>
          <w:rFonts w:ascii="Arial" w:hAnsi="Arial" w:cs="Arial"/>
          <w:lang w:val="en-GB"/>
        </w:rPr>
      </w:pPr>
      <w:r w:rsidRPr="00DB7C69">
        <w:rPr>
          <w:rFonts w:ascii="Arial" w:hAnsi="Arial" w:cs="Arial"/>
          <w:u w:val="single"/>
          <w:lang w:val="en-GB"/>
        </w:rPr>
        <w:t>______________________</w:t>
      </w:r>
      <w:r w:rsidR="00DE0A52">
        <w:rPr>
          <w:rFonts w:ascii="Arial" w:hAnsi="Arial" w:cs="Arial"/>
          <w:u w:val="single"/>
          <w:lang w:val="en-GB"/>
        </w:rPr>
        <w:t>____</w:t>
      </w:r>
    </w:p>
    <w:p w14:paraId="29D65BAC" w14:textId="77777777" w:rsidR="00E73B2C" w:rsidRPr="00DB7C69" w:rsidRDefault="00E73B2C">
      <w:pPr>
        <w:ind w:firstLine="5760"/>
        <w:jc w:val="both"/>
        <w:rPr>
          <w:rFonts w:ascii="Arial" w:hAnsi="Arial" w:cs="Arial"/>
          <w:lang w:val="en-GB"/>
        </w:rPr>
      </w:pPr>
      <w:r w:rsidRPr="00DB7C69">
        <w:rPr>
          <w:rFonts w:ascii="Arial" w:hAnsi="Arial" w:cs="Arial"/>
          <w:lang w:val="en-GB"/>
        </w:rPr>
        <w:t>Administrator</w:t>
      </w:r>
    </w:p>
    <w:p w14:paraId="1F87A9C8" w14:textId="77777777" w:rsidR="003E0E2F" w:rsidRPr="00DB7C69" w:rsidRDefault="003E0E2F">
      <w:pPr>
        <w:ind w:firstLine="5760"/>
        <w:jc w:val="both"/>
        <w:rPr>
          <w:rFonts w:ascii="Arial" w:hAnsi="Arial" w:cs="Arial"/>
          <w:lang w:val="en-GB"/>
        </w:rPr>
      </w:pPr>
    </w:p>
    <w:p w14:paraId="32891E65" w14:textId="77777777" w:rsidR="003E0E2F" w:rsidRPr="00DB7C69" w:rsidRDefault="003E0E2F">
      <w:pPr>
        <w:ind w:firstLine="5760"/>
        <w:jc w:val="both"/>
        <w:rPr>
          <w:rFonts w:ascii="Arial" w:hAnsi="Arial" w:cs="Arial"/>
          <w:lang w:val="en-GB"/>
        </w:rPr>
      </w:pPr>
    </w:p>
    <w:p w14:paraId="515FE022" w14:textId="77777777" w:rsidR="003E0E2F" w:rsidRPr="00DB7C69" w:rsidRDefault="003E0E2F">
      <w:pPr>
        <w:ind w:firstLine="5760"/>
        <w:jc w:val="both"/>
        <w:rPr>
          <w:rFonts w:ascii="Arial" w:hAnsi="Arial" w:cs="Arial"/>
          <w:lang w:val="en-GB"/>
        </w:rPr>
      </w:pPr>
    </w:p>
    <w:p w14:paraId="66265137" w14:textId="77777777" w:rsidR="003E0E2F" w:rsidRPr="00DB7C69" w:rsidRDefault="003E0E2F">
      <w:pPr>
        <w:ind w:firstLine="5760"/>
        <w:jc w:val="both"/>
        <w:rPr>
          <w:rFonts w:ascii="Arial" w:hAnsi="Arial" w:cs="Arial"/>
          <w:lang w:val="en-GB"/>
        </w:rPr>
      </w:pPr>
    </w:p>
    <w:p w14:paraId="67069527" w14:textId="77777777" w:rsidR="0041351A" w:rsidRDefault="0041351A" w:rsidP="0041351A">
      <w:pPr>
        <w:ind w:left="4320"/>
        <w:jc w:val="both"/>
        <w:rPr>
          <w:rFonts w:ascii="Arial" w:hAnsi="Arial" w:cs="Arial"/>
          <w:iCs/>
          <w:sz w:val="22"/>
          <w:szCs w:val="22"/>
        </w:rPr>
      </w:pPr>
      <w:r>
        <w:rPr>
          <w:rFonts w:ascii="Arial" w:hAnsi="Arial" w:cs="Arial"/>
          <w:iCs/>
          <w:sz w:val="22"/>
          <w:szCs w:val="22"/>
        </w:rPr>
        <w:t xml:space="preserve">Read a third time and hereby adopted by the Council </w:t>
      </w:r>
    </w:p>
    <w:p w14:paraId="0294E1C6" w14:textId="3C33A219" w:rsidR="0041351A" w:rsidRDefault="0041351A" w:rsidP="0041351A">
      <w:pPr>
        <w:ind w:left="4320"/>
        <w:jc w:val="both"/>
        <w:rPr>
          <w:rFonts w:ascii="Arial" w:hAnsi="Arial" w:cs="Arial"/>
          <w:iCs/>
          <w:sz w:val="22"/>
          <w:szCs w:val="22"/>
        </w:rPr>
      </w:pPr>
      <w:r>
        <w:rPr>
          <w:rFonts w:ascii="Arial" w:hAnsi="Arial" w:cs="Arial"/>
          <w:iCs/>
          <w:sz w:val="22"/>
          <w:szCs w:val="22"/>
        </w:rPr>
        <w:t xml:space="preserve">of the Town of </w:t>
      </w:r>
      <w:proofErr w:type="gramStart"/>
      <w:r>
        <w:rPr>
          <w:rFonts w:ascii="Arial" w:hAnsi="Arial" w:cs="Arial"/>
          <w:iCs/>
          <w:sz w:val="22"/>
          <w:szCs w:val="22"/>
        </w:rPr>
        <w:t>Wilkie</w:t>
      </w:r>
      <w:proofErr w:type="gramEnd"/>
      <w:r>
        <w:rPr>
          <w:rFonts w:ascii="Arial" w:hAnsi="Arial" w:cs="Arial"/>
          <w:iCs/>
          <w:sz w:val="22"/>
          <w:szCs w:val="22"/>
        </w:rPr>
        <w:t xml:space="preserve"> this </w:t>
      </w:r>
      <w:r w:rsidR="00742BF9">
        <w:rPr>
          <w:rFonts w:ascii="Arial" w:hAnsi="Arial" w:cs="Arial"/>
          <w:iCs/>
          <w:sz w:val="22"/>
          <w:szCs w:val="22"/>
        </w:rPr>
        <w:t>27</w:t>
      </w:r>
      <w:r w:rsidRPr="00C17745">
        <w:rPr>
          <w:rFonts w:ascii="Arial" w:hAnsi="Arial" w:cs="Arial"/>
          <w:iCs/>
          <w:sz w:val="22"/>
          <w:szCs w:val="22"/>
          <w:vertAlign w:val="superscript"/>
        </w:rPr>
        <w:t>th</w:t>
      </w:r>
      <w:r>
        <w:rPr>
          <w:rFonts w:ascii="Arial" w:hAnsi="Arial" w:cs="Arial"/>
          <w:iCs/>
          <w:sz w:val="22"/>
          <w:szCs w:val="22"/>
        </w:rPr>
        <w:t xml:space="preserve"> day of</w:t>
      </w:r>
      <w:r w:rsidR="00742BF9">
        <w:rPr>
          <w:rFonts w:ascii="Arial" w:hAnsi="Arial" w:cs="Arial"/>
          <w:iCs/>
          <w:sz w:val="22"/>
          <w:szCs w:val="22"/>
        </w:rPr>
        <w:t xml:space="preserve"> </w:t>
      </w:r>
      <w:proofErr w:type="gramStart"/>
      <w:r w:rsidR="00742BF9">
        <w:rPr>
          <w:rFonts w:ascii="Arial" w:hAnsi="Arial" w:cs="Arial"/>
          <w:iCs/>
          <w:sz w:val="22"/>
          <w:szCs w:val="22"/>
        </w:rPr>
        <w:t>January</w:t>
      </w:r>
      <w:r>
        <w:rPr>
          <w:rFonts w:ascii="Arial" w:hAnsi="Arial" w:cs="Arial"/>
          <w:iCs/>
          <w:sz w:val="22"/>
          <w:szCs w:val="22"/>
        </w:rPr>
        <w:t>,</w:t>
      </w:r>
      <w:proofErr w:type="gramEnd"/>
      <w:r>
        <w:rPr>
          <w:rFonts w:ascii="Arial" w:hAnsi="Arial" w:cs="Arial"/>
          <w:iCs/>
          <w:sz w:val="22"/>
          <w:szCs w:val="22"/>
        </w:rPr>
        <w:t xml:space="preserve"> 202</w:t>
      </w:r>
      <w:r w:rsidR="00742BF9">
        <w:rPr>
          <w:rFonts w:ascii="Arial" w:hAnsi="Arial" w:cs="Arial"/>
          <w:iCs/>
          <w:sz w:val="22"/>
          <w:szCs w:val="22"/>
        </w:rPr>
        <w:t>5</w:t>
      </w:r>
      <w:r>
        <w:rPr>
          <w:rFonts w:ascii="Arial" w:hAnsi="Arial" w:cs="Arial"/>
          <w:iCs/>
          <w:sz w:val="22"/>
          <w:szCs w:val="22"/>
        </w:rPr>
        <w:t>.</w:t>
      </w:r>
    </w:p>
    <w:p w14:paraId="24A60BEC" w14:textId="77777777" w:rsidR="003E0E2F" w:rsidRPr="00DB7C69" w:rsidRDefault="003E0E2F">
      <w:pPr>
        <w:ind w:firstLine="5760"/>
        <w:jc w:val="both"/>
        <w:rPr>
          <w:rFonts w:ascii="Arial" w:hAnsi="Arial" w:cs="Arial"/>
          <w:lang w:val="en-GB"/>
        </w:rPr>
      </w:pPr>
    </w:p>
    <w:p w14:paraId="11242FE9" w14:textId="77777777" w:rsidR="003E0E2F" w:rsidRPr="00DB7C69" w:rsidRDefault="003E0E2F">
      <w:pPr>
        <w:ind w:firstLine="5760"/>
        <w:jc w:val="both"/>
        <w:rPr>
          <w:rFonts w:ascii="Arial" w:hAnsi="Arial" w:cs="Arial"/>
          <w:lang w:val="en-GB"/>
        </w:rPr>
      </w:pPr>
    </w:p>
    <w:p w14:paraId="344EB997" w14:textId="77777777" w:rsidR="003E0E2F" w:rsidRPr="00DB7C69" w:rsidRDefault="003E0E2F">
      <w:pPr>
        <w:ind w:firstLine="5760"/>
        <w:jc w:val="both"/>
        <w:rPr>
          <w:rFonts w:ascii="Arial" w:hAnsi="Arial" w:cs="Arial"/>
          <w:lang w:val="en-GB"/>
        </w:rPr>
      </w:pPr>
    </w:p>
    <w:p w14:paraId="4B329552" w14:textId="77777777" w:rsidR="003E0E2F" w:rsidRPr="00DB7C69" w:rsidRDefault="003E0E2F">
      <w:pPr>
        <w:ind w:firstLine="5760"/>
        <w:jc w:val="both"/>
        <w:rPr>
          <w:rFonts w:ascii="Arial" w:hAnsi="Arial" w:cs="Arial"/>
          <w:lang w:val="en-GB"/>
        </w:rPr>
      </w:pPr>
    </w:p>
    <w:p w14:paraId="6E973EDB" w14:textId="77777777" w:rsidR="003E0E2F" w:rsidRPr="00DB7C69" w:rsidRDefault="003E0E2F">
      <w:pPr>
        <w:ind w:firstLine="5760"/>
        <w:jc w:val="both"/>
        <w:rPr>
          <w:rFonts w:ascii="Arial" w:hAnsi="Arial" w:cs="Arial"/>
          <w:lang w:val="en-GB"/>
        </w:rPr>
      </w:pPr>
    </w:p>
    <w:p w14:paraId="3B53501E" w14:textId="77777777" w:rsidR="003E0E2F" w:rsidRPr="00DB7C69" w:rsidRDefault="003E0E2F">
      <w:pPr>
        <w:ind w:firstLine="5760"/>
        <w:jc w:val="both"/>
        <w:rPr>
          <w:rFonts w:ascii="Arial" w:hAnsi="Arial" w:cs="Arial"/>
          <w:lang w:val="en-GB"/>
        </w:rPr>
      </w:pPr>
    </w:p>
    <w:p w14:paraId="063572C8" w14:textId="77777777" w:rsidR="003E0E2F" w:rsidRPr="00DB7C69" w:rsidRDefault="003E0E2F">
      <w:pPr>
        <w:ind w:firstLine="5760"/>
        <w:jc w:val="both"/>
        <w:rPr>
          <w:rFonts w:ascii="Arial" w:hAnsi="Arial" w:cs="Arial"/>
          <w:lang w:val="en-GB"/>
        </w:rPr>
      </w:pPr>
    </w:p>
    <w:p w14:paraId="4B811B00" w14:textId="77777777" w:rsidR="003E0E2F" w:rsidRDefault="003E0E2F">
      <w:pPr>
        <w:ind w:firstLine="5760"/>
        <w:jc w:val="both"/>
        <w:rPr>
          <w:rFonts w:ascii="Arial" w:hAnsi="Arial" w:cs="Arial"/>
          <w:lang w:val="en-GB"/>
        </w:rPr>
      </w:pPr>
    </w:p>
    <w:p w14:paraId="32F5BF9E" w14:textId="77777777" w:rsidR="0041351A" w:rsidRDefault="0041351A">
      <w:pPr>
        <w:ind w:firstLine="5760"/>
        <w:jc w:val="both"/>
        <w:rPr>
          <w:rFonts w:ascii="Arial" w:hAnsi="Arial" w:cs="Arial"/>
          <w:lang w:val="en-GB"/>
        </w:rPr>
      </w:pPr>
    </w:p>
    <w:p w14:paraId="18C4EA77" w14:textId="77777777" w:rsidR="0041351A" w:rsidRDefault="0041351A">
      <w:pPr>
        <w:ind w:firstLine="5760"/>
        <w:jc w:val="both"/>
        <w:rPr>
          <w:rFonts w:ascii="Arial" w:hAnsi="Arial" w:cs="Arial"/>
          <w:lang w:val="en-GB"/>
        </w:rPr>
      </w:pPr>
    </w:p>
    <w:p w14:paraId="55639771" w14:textId="77777777" w:rsidR="0041351A" w:rsidRPr="00DB7C69" w:rsidRDefault="0041351A">
      <w:pPr>
        <w:ind w:firstLine="5760"/>
        <w:jc w:val="both"/>
        <w:rPr>
          <w:rFonts w:ascii="Arial" w:hAnsi="Arial" w:cs="Arial"/>
          <w:lang w:val="en-GB"/>
        </w:rPr>
      </w:pPr>
    </w:p>
    <w:p w14:paraId="68B5BD70" w14:textId="77777777" w:rsidR="003E0E2F" w:rsidRPr="00DB7C69" w:rsidRDefault="003E0E2F">
      <w:pPr>
        <w:ind w:firstLine="5760"/>
        <w:jc w:val="both"/>
        <w:rPr>
          <w:rFonts w:ascii="Arial" w:hAnsi="Arial" w:cs="Arial"/>
          <w:lang w:val="en-GB"/>
        </w:rPr>
      </w:pPr>
    </w:p>
    <w:p w14:paraId="1F316767" w14:textId="77777777" w:rsidR="001573DE" w:rsidRDefault="001573DE">
      <w:pPr>
        <w:ind w:firstLine="5760"/>
        <w:jc w:val="both"/>
        <w:rPr>
          <w:rFonts w:ascii="Arial" w:hAnsi="Arial" w:cs="Arial"/>
          <w:lang w:val="en-GB"/>
        </w:rPr>
      </w:pPr>
    </w:p>
    <w:p w14:paraId="45589B9B" w14:textId="77777777" w:rsidR="00DE0A52" w:rsidRDefault="00DE0A52">
      <w:pPr>
        <w:ind w:firstLine="5760"/>
        <w:jc w:val="both"/>
        <w:rPr>
          <w:rFonts w:ascii="Arial" w:hAnsi="Arial" w:cs="Arial"/>
          <w:lang w:val="en-GB"/>
        </w:rPr>
      </w:pPr>
    </w:p>
    <w:p w14:paraId="73566432" w14:textId="77777777" w:rsidR="00DE0A52" w:rsidRDefault="00DE0A52">
      <w:pPr>
        <w:ind w:firstLine="5760"/>
        <w:jc w:val="both"/>
        <w:rPr>
          <w:rFonts w:ascii="Arial" w:hAnsi="Arial" w:cs="Arial"/>
          <w:lang w:val="en-GB"/>
        </w:rPr>
      </w:pPr>
    </w:p>
    <w:p w14:paraId="544EB8AA" w14:textId="77777777" w:rsidR="00DE0A52" w:rsidRDefault="00DE0A52">
      <w:pPr>
        <w:ind w:firstLine="5760"/>
        <w:jc w:val="both"/>
        <w:rPr>
          <w:rFonts w:ascii="Arial" w:hAnsi="Arial" w:cs="Arial"/>
          <w:lang w:val="en-GB"/>
        </w:rPr>
      </w:pPr>
    </w:p>
    <w:p w14:paraId="3E7342A6" w14:textId="77777777" w:rsidR="008162C1" w:rsidRPr="00DB7C69" w:rsidRDefault="008162C1" w:rsidP="00742BF9">
      <w:pPr>
        <w:rPr>
          <w:rFonts w:ascii="Arial" w:hAnsi="Arial" w:cs="Arial"/>
          <w:b/>
          <w:sz w:val="22"/>
          <w:szCs w:val="22"/>
          <w:lang w:val="en-GB"/>
        </w:rPr>
      </w:pPr>
    </w:p>
    <w:sectPr w:rsidR="008162C1" w:rsidRPr="00DB7C69" w:rsidSect="00CF1834">
      <w:headerReference w:type="even" r:id="rId8"/>
      <w:headerReference w:type="default" r:id="rId9"/>
      <w:headerReference w:type="first" r:id="rId10"/>
      <w:type w:val="continuous"/>
      <w:pgSz w:w="12240" w:h="20160"/>
      <w:pgMar w:top="1872" w:right="1440" w:bottom="1440" w:left="1440" w:header="245"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EA79D" w14:textId="77777777" w:rsidR="00205B6A" w:rsidRDefault="00205B6A" w:rsidP="00CF1834">
      <w:r>
        <w:separator/>
      </w:r>
    </w:p>
  </w:endnote>
  <w:endnote w:type="continuationSeparator" w:id="0">
    <w:p w14:paraId="3FAB34BB" w14:textId="77777777" w:rsidR="00205B6A" w:rsidRDefault="00205B6A" w:rsidP="00CF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8231D" w14:textId="77777777" w:rsidR="00205B6A" w:rsidRDefault="00205B6A" w:rsidP="00CF1834">
      <w:r>
        <w:separator/>
      </w:r>
    </w:p>
  </w:footnote>
  <w:footnote w:type="continuationSeparator" w:id="0">
    <w:p w14:paraId="6B058592" w14:textId="77777777" w:rsidR="00205B6A" w:rsidRDefault="00205B6A" w:rsidP="00CF1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8CDC" w14:textId="05CA2F29" w:rsidR="00B42BEA" w:rsidRDefault="00B42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18E6" w14:textId="387FF590" w:rsidR="003950CD" w:rsidRDefault="0019206A" w:rsidP="003950CD">
    <w:pPr>
      <w:pStyle w:val="Header"/>
      <w:pBdr>
        <w:bottom w:val="thickThinSmallGap" w:sz="24" w:space="1" w:color="622423"/>
      </w:pBdr>
      <w:jc w:val="center"/>
      <w:rPr>
        <w:rFonts w:ascii="Cambria" w:hAnsi="Cambria"/>
        <w:sz w:val="32"/>
        <w:szCs w:val="32"/>
      </w:rPr>
    </w:pPr>
    <w:r>
      <w:rPr>
        <w:rFonts w:ascii="Cambria" w:hAnsi="Cambria"/>
        <w:sz w:val="32"/>
        <w:szCs w:val="32"/>
      </w:rPr>
      <w:t xml:space="preserve">TOWN OF WILKIE BYLAW NO. </w:t>
    </w:r>
    <w:r w:rsidR="00932948" w:rsidRPr="00742BF9">
      <w:rPr>
        <w:rFonts w:ascii="Cambria" w:hAnsi="Cambria"/>
        <w:sz w:val="32"/>
        <w:szCs w:val="32"/>
      </w:rPr>
      <w:t>202</w:t>
    </w:r>
    <w:r w:rsidR="00B42BEA" w:rsidRPr="00742BF9">
      <w:rPr>
        <w:rFonts w:ascii="Cambria" w:hAnsi="Cambria"/>
        <w:sz w:val="32"/>
        <w:szCs w:val="32"/>
      </w:rPr>
      <w:t>5-01</w:t>
    </w:r>
  </w:p>
  <w:p w14:paraId="6EE0FF47" w14:textId="77777777" w:rsidR="00DE0A52" w:rsidRDefault="00DE0A52" w:rsidP="003950CD">
    <w:pPr>
      <w:pStyle w:val="Header"/>
      <w:pBdr>
        <w:bottom w:val="thickThinSmallGap" w:sz="24" w:space="1" w:color="622423"/>
      </w:pBdr>
      <w:jc w:val="center"/>
      <w:rPr>
        <w:rFonts w:ascii="Cambria" w:hAnsi="Cambria"/>
        <w:sz w:val="32"/>
        <w:szCs w:val="32"/>
      </w:rPr>
    </w:pPr>
  </w:p>
  <w:p w14:paraId="48AE2AD2" w14:textId="77777777" w:rsidR="00CF1834" w:rsidRDefault="00CF1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00D6" w14:textId="002E283C" w:rsidR="00B42BEA" w:rsidRDefault="00B42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7A3C"/>
    <w:multiLevelType w:val="hybridMultilevel"/>
    <w:tmpl w:val="ADA4DD5A"/>
    <w:lvl w:ilvl="0" w:tplc="9C48157C">
      <w:start w:val="1"/>
      <w:numFmt w:val="decimal"/>
      <w:lvlText w:val="%1."/>
      <w:lvlJc w:val="left"/>
      <w:pPr>
        <w:ind w:left="466" w:hanging="360"/>
      </w:pPr>
      <w:rPr>
        <w:rFonts w:hint="default"/>
      </w:rPr>
    </w:lvl>
    <w:lvl w:ilvl="1" w:tplc="10090019" w:tentative="1">
      <w:start w:val="1"/>
      <w:numFmt w:val="lowerLetter"/>
      <w:lvlText w:val="%2."/>
      <w:lvlJc w:val="left"/>
      <w:pPr>
        <w:ind w:left="1186" w:hanging="360"/>
      </w:pPr>
    </w:lvl>
    <w:lvl w:ilvl="2" w:tplc="1009001B" w:tentative="1">
      <w:start w:val="1"/>
      <w:numFmt w:val="lowerRoman"/>
      <w:lvlText w:val="%3."/>
      <w:lvlJc w:val="right"/>
      <w:pPr>
        <w:ind w:left="1906" w:hanging="180"/>
      </w:pPr>
    </w:lvl>
    <w:lvl w:ilvl="3" w:tplc="1009000F" w:tentative="1">
      <w:start w:val="1"/>
      <w:numFmt w:val="decimal"/>
      <w:lvlText w:val="%4."/>
      <w:lvlJc w:val="left"/>
      <w:pPr>
        <w:ind w:left="2626" w:hanging="360"/>
      </w:pPr>
    </w:lvl>
    <w:lvl w:ilvl="4" w:tplc="10090019" w:tentative="1">
      <w:start w:val="1"/>
      <w:numFmt w:val="lowerLetter"/>
      <w:lvlText w:val="%5."/>
      <w:lvlJc w:val="left"/>
      <w:pPr>
        <w:ind w:left="3346" w:hanging="360"/>
      </w:pPr>
    </w:lvl>
    <w:lvl w:ilvl="5" w:tplc="1009001B" w:tentative="1">
      <w:start w:val="1"/>
      <w:numFmt w:val="lowerRoman"/>
      <w:lvlText w:val="%6."/>
      <w:lvlJc w:val="right"/>
      <w:pPr>
        <w:ind w:left="4066" w:hanging="180"/>
      </w:pPr>
    </w:lvl>
    <w:lvl w:ilvl="6" w:tplc="1009000F" w:tentative="1">
      <w:start w:val="1"/>
      <w:numFmt w:val="decimal"/>
      <w:lvlText w:val="%7."/>
      <w:lvlJc w:val="left"/>
      <w:pPr>
        <w:ind w:left="4786" w:hanging="360"/>
      </w:pPr>
    </w:lvl>
    <w:lvl w:ilvl="7" w:tplc="10090019" w:tentative="1">
      <w:start w:val="1"/>
      <w:numFmt w:val="lowerLetter"/>
      <w:lvlText w:val="%8."/>
      <w:lvlJc w:val="left"/>
      <w:pPr>
        <w:ind w:left="5506" w:hanging="360"/>
      </w:pPr>
    </w:lvl>
    <w:lvl w:ilvl="8" w:tplc="1009001B" w:tentative="1">
      <w:start w:val="1"/>
      <w:numFmt w:val="lowerRoman"/>
      <w:lvlText w:val="%9."/>
      <w:lvlJc w:val="right"/>
      <w:pPr>
        <w:ind w:left="6226" w:hanging="180"/>
      </w:pPr>
    </w:lvl>
  </w:abstractNum>
  <w:abstractNum w:abstractNumId="1" w15:restartNumberingAfterBreak="0">
    <w:nsid w:val="24E053C3"/>
    <w:multiLevelType w:val="hybridMultilevel"/>
    <w:tmpl w:val="48EA8698"/>
    <w:lvl w:ilvl="0" w:tplc="1009000F">
      <w:start w:val="1"/>
      <w:numFmt w:val="decimal"/>
      <w:lvlText w:val="%1."/>
      <w:lvlJc w:val="left"/>
      <w:pPr>
        <w:ind w:left="578" w:hanging="360"/>
      </w:pPr>
    </w:lvl>
    <w:lvl w:ilvl="1" w:tplc="10090017">
      <w:start w:val="1"/>
      <w:numFmt w:val="lowerLetter"/>
      <w:lvlText w:val="%2)"/>
      <w:lvlJc w:val="left"/>
      <w:pPr>
        <w:ind w:left="1298" w:hanging="360"/>
      </w:pPr>
    </w:lvl>
    <w:lvl w:ilvl="2" w:tplc="1009001B">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num w:numId="1" w16cid:durableId="1969314403">
    <w:abstractNumId w:val="0"/>
  </w:num>
  <w:num w:numId="2" w16cid:durableId="97251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8"/>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2C"/>
    <w:rsid w:val="00012ACE"/>
    <w:rsid w:val="0003737B"/>
    <w:rsid w:val="00051AD0"/>
    <w:rsid w:val="000974AC"/>
    <w:rsid w:val="000A123C"/>
    <w:rsid w:val="000A1835"/>
    <w:rsid w:val="000A1EA8"/>
    <w:rsid w:val="000E585F"/>
    <w:rsid w:val="00135E90"/>
    <w:rsid w:val="001573DE"/>
    <w:rsid w:val="0019206A"/>
    <w:rsid w:val="001A6A74"/>
    <w:rsid w:val="001C30C5"/>
    <w:rsid w:val="001E2AC3"/>
    <w:rsid w:val="001E4DD4"/>
    <w:rsid w:val="001F4F79"/>
    <w:rsid w:val="00205B6A"/>
    <w:rsid w:val="0023044B"/>
    <w:rsid w:val="00234D3A"/>
    <w:rsid w:val="0023546E"/>
    <w:rsid w:val="002404DF"/>
    <w:rsid w:val="00255411"/>
    <w:rsid w:val="002A01A4"/>
    <w:rsid w:val="002E20F0"/>
    <w:rsid w:val="0031765D"/>
    <w:rsid w:val="00322AF9"/>
    <w:rsid w:val="0034248A"/>
    <w:rsid w:val="00347789"/>
    <w:rsid w:val="00354405"/>
    <w:rsid w:val="00361D46"/>
    <w:rsid w:val="003847E0"/>
    <w:rsid w:val="00390771"/>
    <w:rsid w:val="00391364"/>
    <w:rsid w:val="003950CD"/>
    <w:rsid w:val="003A2CFD"/>
    <w:rsid w:val="003A5A16"/>
    <w:rsid w:val="003C4460"/>
    <w:rsid w:val="003D2B44"/>
    <w:rsid w:val="003D2CD5"/>
    <w:rsid w:val="003E0E2F"/>
    <w:rsid w:val="003F141C"/>
    <w:rsid w:val="003F5AD2"/>
    <w:rsid w:val="00405911"/>
    <w:rsid w:val="0041351A"/>
    <w:rsid w:val="00415894"/>
    <w:rsid w:val="00436830"/>
    <w:rsid w:val="00442E92"/>
    <w:rsid w:val="0048700C"/>
    <w:rsid w:val="004D25D7"/>
    <w:rsid w:val="004E0740"/>
    <w:rsid w:val="004E0BD3"/>
    <w:rsid w:val="00520711"/>
    <w:rsid w:val="0052155D"/>
    <w:rsid w:val="00522D82"/>
    <w:rsid w:val="00523075"/>
    <w:rsid w:val="00574561"/>
    <w:rsid w:val="0059488D"/>
    <w:rsid w:val="005B7960"/>
    <w:rsid w:val="005D7994"/>
    <w:rsid w:val="006078EB"/>
    <w:rsid w:val="006124DC"/>
    <w:rsid w:val="00614A79"/>
    <w:rsid w:val="00635D79"/>
    <w:rsid w:val="00680863"/>
    <w:rsid w:val="0068123B"/>
    <w:rsid w:val="006C199B"/>
    <w:rsid w:val="006C5222"/>
    <w:rsid w:val="006E1DD4"/>
    <w:rsid w:val="006E4976"/>
    <w:rsid w:val="006F2F8B"/>
    <w:rsid w:val="00714AF0"/>
    <w:rsid w:val="00737549"/>
    <w:rsid w:val="00737C70"/>
    <w:rsid w:val="00742BF9"/>
    <w:rsid w:val="00744F8D"/>
    <w:rsid w:val="00774614"/>
    <w:rsid w:val="007A1BBD"/>
    <w:rsid w:val="007C27C6"/>
    <w:rsid w:val="007E1810"/>
    <w:rsid w:val="008162C1"/>
    <w:rsid w:val="00845DDA"/>
    <w:rsid w:val="00867684"/>
    <w:rsid w:val="008951A2"/>
    <w:rsid w:val="008B02FC"/>
    <w:rsid w:val="008C19D2"/>
    <w:rsid w:val="00904291"/>
    <w:rsid w:val="00914C10"/>
    <w:rsid w:val="009258B1"/>
    <w:rsid w:val="00925C7C"/>
    <w:rsid w:val="00932948"/>
    <w:rsid w:val="00944CA8"/>
    <w:rsid w:val="00957498"/>
    <w:rsid w:val="00975FD8"/>
    <w:rsid w:val="009E23A5"/>
    <w:rsid w:val="009F7FF9"/>
    <w:rsid w:val="00A1402A"/>
    <w:rsid w:val="00A33D4C"/>
    <w:rsid w:val="00A432BD"/>
    <w:rsid w:val="00A672B6"/>
    <w:rsid w:val="00A960F1"/>
    <w:rsid w:val="00A97F2F"/>
    <w:rsid w:val="00AD2AA0"/>
    <w:rsid w:val="00AE0AD6"/>
    <w:rsid w:val="00AF28A2"/>
    <w:rsid w:val="00B0468C"/>
    <w:rsid w:val="00B2768C"/>
    <w:rsid w:val="00B42BEA"/>
    <w:rsid w:val="00B45517"/>
    <w:rsid w:val="00B865EE"/>
    <w:rsid w:val="00BA49A3"/>
    <w:rsid w:val="00BF31E4"/>
    <w:rsid w:val="00C061FC"/>
    <w:rsid w:val="00C114F3"/>
    <w:rsid w:val="00C223CD"/>
    <w:rsid w:val="00C45063"/>
    <w:rsid w:val="00C45550"/>
    <w:rsid w:val="00C820AB"/>
    <w:rsid w:val="00C84B17"/>
    <w:rsid w:val="00C90D3E"/>
    <w:rsid w:val="00C96ACC"/>
    <w:rsid w:val="00CB5505"/>
    <w:rsid w:val="00CD723A"/>
    <w:rsid w:val="00CF1834"/>
    <w:rsid w:val="00D04697"/>
    <w:rsid w:val="00D47026"/>
    <w:rsid w:val="00DA0F32"/>
    <w:rsid w:val="00DA2177"/>
    <w:rsid w:val="00DB4113"/>
    <w:rsid w:val="00DB7C69"/>
    <w:rsid w:val="00DE0A52"/>
    <w:rsid w:val="00E2080A"/>
    <w:rsid w:val="00E73B2C"/>
    <w:rsid w:val="00E9121E"/>
    <w:rsid w:val="00E979AB"/>
    <w:rsid w:val="00EA4FDD"/>
    <w:rsid w:val="00EF241A"/>
    <w:rsid w:val="00EF7931"/>
    <w:rsid w:val="00F12C11"/>
    <w:rsid w:val="00F41BC5"/>
    <w:rsid w:val="00F620EE"/>
    <w:rsid w:val="00F7644B"/>
    <w:rsid w:val="00FA12E3"/>
    <w:rsid w:val="00FB64A8"/>
    <w:rsid w:val="00FB6FD4"/>
    <w:rsid w:val="00FC0937"/>
    <w:rsid w:val="00FC33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539785A0"/>
  <w15:chartTrackingRefBased/>
  <w15:docId w15:val="{E7CB084C-3ABA-47F0-8FDA-55C9A33D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CF1834"/>
    <w:pPr>
      <w:tabs>
        <w:tab w:val="center" w:pos="4680"/>
        <w:tab w:val="right" w:pos="9360"/>
      </w:tabs>
    </w:pPr>
  </w:style>
  <w:style w:type="character" w:customStyle="1" w:styleId="HeaderChar">
    <w:name w:val="Header Char"/>
    <w:link w:val="Header"/>
    <w:uiPriority w:val="99"/>
    <w:rsid w:val="00CF1834"/>
    <w:rPr>
      <w:rFonts w:ascii="Courier" w:hAnsi="Courier"/>
      <w:sz w:val="24"/>
      <w:szCs w:val="24"/>
    </w:rPr>
  </w:style>
  <w:style w:type="paragraph" w:styleId="Footer">
    <w:name w:val="footer"/>
    <w:basedOn w:val="Normal"/>
    <w:link w:val="FooterChar"/>
    <w:uiPriority w:val="99"/>
    <w:unhideWhenUsed/>
    <w:rsid w:val="00CF1834"/>
    <w:pPr>
      <w:tabs>
        <w:tab w:val="center" w:pos="4680"/>
        <w:tab w:val="right" w:pos="9360"/>
      </w:tabs>
    </w:pPr>
  </w:style>
  <w:style w:type="character" w:customStyle="1" w:styleId="FooterChar">
    <w:name w:val="Footer Char"/>
    <w:link w:val="Footer"/>
    <w:uiPriority w:val="99"/>
    <w:rsid w:val="00CF1834"/>
    <w:rPr>
      <w:rFonts w:ascii="Courier" w:hAnsi="Courier"/>
      <w:sz w:val="24"/>
      <w:szCs w:val="24"/>
    </w:rPr>
  </w:style>
  <w:style w:type="paragraph" w:styleId="BalloonText">
    <w:name w:val="Balloon Text"/>
    <w:basedOn w:val="Normal"/>
    <w:link w:val="BalloonTextChar"/>
    <w:uiPriority w:val="99"/>
    <w:semiHidden/>
    <w:unhideWhenUsed/>
    <w:rsid w:val="00CF1834"/>
    <w:rPr>
      <w:rFonts w:ascii="Tahoma" w:hAnsi="Tahoma" w:cs="Tahoma"/>
      <w:sz w:val="16"/>
      <w:szCs w:val="16"/>
    </w:rPr>
  </w:style>
  <w:style w:type="character" w:customStyle="1" w:styleId="BalloonTextChar">
    <w:name w:val="Balloon Text Char"/>
    <w:link w:val="BalloonText"/>
    <w:uiPriority w:val="99"/>
    <w:semiHidden/>
    <w:rsid w:val="00CF1834"/>
    <w:rPr>
      <w:rFonts w:ascii="Tahoma" w:hAnsi="Tahoma" w:cs="Tahoma"/>
      <w:sz w:val="16"/>
      <w:szCs w:val="16"/>
    </w:rPr>
  </w:style>
  <w:style w:type="character" w:styleId="Hyperlink">
    <w:name w:val="Hyperlink"/>
    <w:uiPriority w:val="99"/>
    <w:unhideWhenUsed/>
    <w:rsid w:val="003E0E2F"/>
    <w:rPr>
      <w:color w:val="0563C1"/>
      <w:u w:val="single"/>
    </w:rPr>
  </w:style>
  <w:style w:type="table" w:styleId="TableGrid">
    <w:name w:val="Table Grid"/>
    <w:basedOn w:val="TableNormal"/>
    <w:uiPriority w:val="59"/>
    <w:rsid w:val="003E0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45BA-D6EB-433B-8641-0B19B69E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2643</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Town of Wilkie</Company>
  <LinksUpToDate>false</LinksUpToDate>
  <CharactersWithSpaces>15870</CharactersWithSpaces>
  <SharedDoc>false</SharedDoc>
  <HLinks>
    <vt:vector size="6" baseType="variant">
      <vt:variant>
        <vt:i4>1966129</vt:i4>
      </vt:variant>
      <vt:variant>
        <vt:i4>0</vt:i4>
      </vt:variant>
      <vt:variant>
        <vt:i4>0</vt:i4>
      </vt:variant>
      <vt:variant>
        <vt:i4>5</vt:i4>
      </vt:variant>
      <vt:variant>
        <vt:lpwstr>mailto:wilkieoffice@sasktel.net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USER 20</cp:lastModifiedBy>
  <cp:revision>5</cp:revision>
  <cp:lastPrinted>2025-01-28T15:27:00Z</cp:lastPrinted>
  <dcterms:created xsi:type="dcterms:W3CDTF">2025-01-22T20:55:00Z</dcterms:created>
  <dcterms:modified xsi:type="dcterms:W3CDTF">2025-01-28T15:30:00Z</dcterms:modified>
</cp:coreProperties>
</file>